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69" w:rsidRPr="002C05A3" w:rsidRDefault="000507F9" w:rsidP="00910D69">
      <w:pPr>
        <w:pStyle w:val="Cabealho"/>
        <w:tabs>
          <w:tab w:val="left" w:pos="1985"/>
        </w:tabs>
        <w:spacing w:after="0"/>
        <w:ind w:firstLine="851"/>
        <w:jc w:val="both"/>
        <w:rPr>
          <w:sz w:val="18"/>
        </w:rPr>
      </w:pPr>
      <w:r>
        <w:rPr>
          <w:noProof/>
          <w:sz w:val="18"/>
          <w:lang w:eastAsia="pt-P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24130</wp:posOffset>
            </wp:positionV>
            <wp:extent cx="1739265" cy="624840"/>
            <wp:effectExtent l="19050" t="0" r="0" b="0"/>
            <wp:wrapSquare wrapText="bothSides"/>
            <wp:docPr id="304" name="Imagem 304" descr="sre-dre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sre-dre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pt-P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-122555</wp:posOffset>
            </wp:positionV>
            <wp:extent cx="617855" cy="771525"/>
            <wp:effectExtent l="19050" t="0" r="0" b="0"/>
            <wp:wrapNone/>
            <wp:docPr id="305" name="Imagem 305" descr="Logo_actual_P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Logo_actual_PR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D69">
        <w:rPr>
          <w:sz w:val="18"/>
        </w:rPr>
        <w:t>Secretaria Regional da Educação e R</w:t>
      </w:r>
      <w:r w:rsidR="00910D69" w:rsidRPr="002C05A3">
        <w:rPr>
          <w:sz w:val="18"/>
        </w:rPr>
        <w:t>ecursos</w:t>
      </w:r>
      <w:r w:rsidR="00910D69">
        <w:rPr>
          <w:sz w:val="18"/>
        </w:rPr>
        <w:t xml:space="preserve"> H</w:t>
      </w:r>
      <w:r w:rsidR="00910D69" w:rsidRPr="002C05A3">
        <w:rPr>
          <w:sz w:val="18"/>
        </w:rPr>
        <w:t>umanos</w:t>
      </w:r>
    </w:p>
    <w:p w:rsidR="00910D69" w:rsidRPr="002C05A3" w:rsidRDefault="00910D69" w:rsidP="00910D69">
      <w:pPr>
        <w:pStyle w:val="Cabealho"/>
        <w:tabs>
          <w:tab w:val="clear" w:pos="4252"/>
          <w:tab w:val="center" w:pos="2268"/>
        </w:tabs>
        <w:spacing w:after="0"/>
        <w:ind w:firstLine="851"/>
        <w:jc w:val="both"/>
        <w:rPr>
          <w:sz w:val="18"/>
        </w:rPr>
      </w:pPr>
      <w:r>
        <w:rPr>
          <w:sz w:val="18"/>
        </w:rPr>
        <w:t>Direção Regional de E</w:t>
      </w:r>
      <w:r w:rsidRPr="002C05A3">
        <w:rPr>
          <w:sz w:val="18"/>
        </w:rPr>
        <w:t>ducação</w:t>
      </w:r>
    </w:p>
    <w:p w:rsidR="00910D69" w:rsidRPr="002C05A3" w:rsidRDefault="00910D69" w:rsidP="00910D69">
      <w:pPr>
        <w:pStyle w:val="Cabealho"/>
        <w:spacing w:after="0"/>
        <w:ind w:left="1843" w:firstLine="851"/>
        <w:jc w:val="both"/>
        <w:rPr>
          <w:sz w:val="18"/>
        </w:rPr>
      </w:pPr>
      <w:r>
        <w:rPr>
          <w:sz w:val="18"/>
        </w:rPr>
        <w:t>Direção de Serviços de Investigação, Formação e Inovação E</w:t>
      </w:r>
      <w:r w:rsidRPr="002C05A3">
        <w:rPr>
          <w:sz w:val="18"/>
        </w:rPr>
        <w:t>ducacional</w:t>
      </w:r>
    </w:p>
    <w:p w:rsidR="00910D69" w:rsidRPr="00E871E2" w:rsidRDefault="00910D69" w:rsidP="00910D69">
      <w:pPr>
        <w:pStyle w:val="Cabealho2"/>
        <w:pBdr>
          <w:bottom w:val="none" w:sz="0" w:space="0" w:color="auto"/>
        </w:pBdr>
        <w:spacing w:line="276" w:lineRule="auto"/>
        <w:ind w:firstLine="851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D</w:t>
      </w:r>
      <w:r w:rsidRPr="002C05A3">
        <w:rPr>
          <w:rFonts w:ascii="Calibri" w:hAnsi="Calibri"/>
          <w:b w:val="0"/>
        </w:rPr>
        <w:t xml:space="preserve">ivisão de </w:t>
      </w:r>
      <w:r>
        <w:rPr>
          <w:rFonts w:ascii="Calibri" w:hAnsi="Calibri"/>
          <w:b w:val="0"/>
        </w:rPr>
        <w:t>Gestão de Projetos</w:t>
      </w:r>
    </w:p>
    <w:p w:rsidR="00910D69" w:rsidRPr="00491732" w:rsidRDefault="00910D69" w:rsidP="00910D69">
      <w:pPr>
        <w:spacing w:after="0"/>
        <w:rPr>
          <w:b/>
          <w:bCs/>
          <w:sz w:val="20"/>
          <w:szCs w:val="20"/>
        </w:rPr>
      </w:pPr>
    </w:p>
    <w:p w:rsidR="00910D69" w:rsidRPr="003A6DB9" w:rsidRDefault="00910D69" w:rsidP="00910D69">
      <w:pPr>
        <w:spacing w:after="0"/>
        <w:ind w:left="-709"/>
        <w:jc w:val="center"/>
        <w:rPr>
          <w:b/>
          <w:bCs/>
          <w:sz w:val="24"/>
          <w:szCs w:val="24"/>
          <w:u w:val="single"/>
        </w:rPr>
      </w:pPr>
      <w:r w:rsidRPr="003A6DB9">
        <w:rPr>
          <w:b/>
          <w:bCs/>
          <w:sz w:val="24"/>
          <w:szCs w:val="24"/>
        </w:rPr>
        <w:t>Projeto de Educação para a Segurança</w:t>
      </w:r>
    </w:p>
    <w:p w:rsidR="00910D69" w:rsidRPr="00ED24BA" w:rsidRDefault="00910D69" w:rsidP="00910D69">
      <w:pPr>
        <w:spacing w:after="0"/>
        <w:ind w:left="-709"/>
        <w:jc w:val="center"/>
        <w:rPr>
          <w:b/>
          <w:bCs/>
        </w:rPr>
      </w:pPr>
      <w:r w:rsidRPr="00ED24BA">
        <w:rPr>
          <w:b/>
          <w:bCs/>
          <w:u w:val="single"/>
        </w:rPr>
        <w:t>P</w:t>
      </w:r>
      <w:r w:rsidRPr="00ED24BA">
        <w:rPr>
          <w:b/>
          <w:u w:val="single"/>
        </w:rPr>
        <w:t xml:space="preserve">lano </w:t>
      </w:r>
      <w:r w:rsidRPr="00ED24BA">
        <w:rPr>
          <w:b/>
          <w:bCs/>
          <w:u w:val="single"/>
        </w:rPr>
        <w:t>R</w:t>
      </w:r>
      <w:r w:rsidRPr="00ED24BA">
        <w:rPr>
          <w:b/>
          <w:u w:val="single"/>
        </w:rPr>
        <w:t xml:space="preserve">egional de </w:t>
      </w:r>
      <w:r w:rsidRPr="00ED24BA">
        <w:rPr>
          <w:b/>
          <w:bCs/>
          <w:u w:val="single"/>
        </w:rPr>
        <w:t>E</w:t>
      </w:r>
      <w:r w:rsidRPr="00ED24BA">
        <w:rPr>
          <w:b/>
          <w:u w:val="single"/>
        </w:rPr>
        <w:t xml:space="preserve">ducação </w:t>
      </w:r>
      <w:r w:rsidRPr="00ED24BA">
        <w:rPr>
          <w:b/>
          <w:bCs/>
          <w:u w:val="single"/>
        </w:rPr>
        <w:t>R</w:t>
      </w:r>
      <w:r w:rsidRPr="00ED24BA">
        <w:rPr>
          <w:b/>
          <w:u w:val="single"/>
        </w:rPr>
        <w:t>odoviária</w:t>
      </w:r>
      <w:r w:rsidRPr="00ED24BA">
        <w:t xml:space="preserve"> (</w:t>
      </w:r>
      <w:r w:rsidRPr="00ED24BA">
        <w:rPr>
          <w:b/>
          <w:bCs/>
        </w:rPr>
        <w:t>PRER</w:t>
      </w:r>
      <w:r w:rsidR="001B4015">
        <w:rPr>
          <w:b/>
        </w:rPr>
        <w:t>) – Ano Letivo</w:t>
      </w:r>
      <w:r w:rsidR="00923EB3">
        <w:rPr>
          <w:b/>
        </w:rPr>
        <w:t xml:space="preserve"> 2014/15</w:t>
      </w:r>
    </w:p>
    <w:p w:rsidR="00910D69" w:rsidRPr="00491732" w:rsidRDefault="00910D69" w:rsidP="00910D69">
      <w:pPr>
        <w:spacing w:after="0"/>
        <w:ind w:left="-709"/>
        <w:jc w:val="center"/>
        <w:rPr>
          <w:b/>
          <w:bCs/>
          <w:sz w:val="16"/>
          <w:szCs w:val="16"/>
        </w:rPr>
      </w:pPr>
    </w:p>
    <w:p w:rsidR="00910D69" w:rsidRPr="00BE4B45" w:rsidRDefault="00910D69" w:rsidP="00910D69">
      <w:pPr>
        <w:pStyle w:val="Cabealho1"/>
        <w:spacing w:after="240" w:line="276" w:lineRule="auto"/>
        <w:ind w:left="-709"/>
        <w:rPr>
          <w:rFonts w:ascii="Calibri" w:hAnsi="Calibri"/>
          <w:b w:val="0"/>
          <w:color w:val="0070C0"/>
        </w:rPr>
      </w:pPr>
      <w:r w:rsidRPr="00BE4B45">
        <w:rPr>
          <w:rFonts w:ascii="Calibri" w:hAnsi="Calibri"/>
          <w:color w:val="0070C0"/>
        </w:rPr>
        <w:t>VI</w:t>
      </w:r>
      <w:r>
        <w:rPr>
          <w:rFonts w:ascii="Calibri" w:hAnsi="Calibri"/>
          <w:color w:val="0070C0"/>
        </w:rPr>
        <w:t>I</w:t>
      </w:r>
      <w:r w:rsidR="001B4015">
        <w:rPr>
          <w:rFonts w:ascii="Calibri" w:hAnsi="Calibri"/>
          <w:color w:val="0070C0"/>
        </w:rPr>
        <w:t>I</w:t>
      </w:r>
      <w:r w:rsidRPr="00BE4B45">
        <w:rPr>
          <w:rFonts w:ascii="Calibri" w:hAnsi="Calibri"/>
          <w:color w:val="0070C0"/>
        </w:rPr>
        <w:t xml:space="preserve"> Taça Escolar de Educação Rodoviária – TESTE DE AVALIAÇÃO (Escrito)</w:t>
      </w:r>
    </w:p>
    <w:p w:rsidR="00910D69" w:rsidRPr="00BE4B45" w:rsidRDefault="00910D69" w:rsidP="00910D69">
      <w:pPr>
        <w:pStyle w:val="Cabealho3"/>
        <w:spacing w:after="240" w:line="276" w:lineRule="auto"/>
        <w:ind w:left="-70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</w:t>
      </w:r>
      <w:r w:rsidRPr="00BE4B45">
        <w:rPr>
          <w:rFonts w:ascii="Calibri" w:hAnsi="Calibri"/>
          <w:sz w:val="24"/>
        </w:rPr>
        <w:t>º Cicl</w:t>
      </w:r>
      <w:r>
        <w:rPr>
          <w:rFonts w:ascii="Calibri" w:hAnsi="Calibri"/>
          <w:sz w:val="24"/>
        </w:rPr>
        <w:t xml:space="preserve">o do Ensino Básico – FASE </w:t>
      </w:r>
      <w:r w:rsidR="00B42466">
        <w:rPr>
          <w:rFonts w:ascii="Calibri" w:hAnsi="Calibri"/>
          <w:sz w:val="24"/>
        </w:rPr>
        <w:t>CONCELHIA</w:t>
      </w:r>
    </w:p>
    <w:tbl>
      <w:tblPr>
        <w:tblW w:w="0" w:type="auto"/>
        <w:tblInd w:w="-6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/>
      </w:tblPr>
      <w:tblGrid>
        <w:gridCol w:w="10072"/>
      </w:tblGrid>
      <w:tr w:rsidR="00910D69" w:rsidTr="00C95905">
        <w:tc>
          <w:tcPr>
            <w:tcW w:w="10072" w:type="dxa"/>
            <w:tcBorders>
              <w:top w:val="single" w:sz="18" w:space="0" w:color="000000"/>
            </w:tcBorders>
            <w:vAlign w:val="center"/>
          </w:tcPr>
          <w:p w:rsidR="00910D69" w:rsidRPr="008D1392" w:rsidRDefault="00910D69" w:rsidP="00C95905">
            <w:pPr>
              <w:spacing w:after="120" w:line="240" w:lineRule="auto"/>
              <w:jc w:val="center"/>
              <w:rPr>
                <w:smallCaps/>
                <w:sz w:val="20"/>
                <w:szCs w:val="20"/>
              </w:rPr>
            </w:pPr>
            <w:r w:rsidRPr="008D1392">
              <w:rPr>
                <w:smallCaps/>
                <w:sz w:val="20"/>
                <w:szCs w:val="20"/>
              </w:rPr>
              <w:t>A preencher pelo participante (em maiúsculas)</w:t>
            </w:r>
          </w:p>
        </w:tc>
      </w:tr>
      <w:tr w:rsidR="00910D69" w:rsidTr="00C95905">
        <w:tc>
          <w:tcPr>
            <w:tcW w:w="10072" w:type="dxa"/>
            <w:vAlign w:val="center"/>
          </w:tcPr>
          <w:p w:rsidR="00910D69" w:rsidRPr="008D1392" w:rsidRDefault="00910D69" w:rsidP="00C95905">
            <w:pPr>
              <w:spacing w:before="120" w:after="120" w:line="240" w:lineRule="auto"/>
              <w:jc w:val="both"/>
              <w:rPr>
                <w:smallCaps/>
                <w:sz w:val="20"/>
                <w:szCs w:val="20"/>
              </w:rPr>
            </w:pPr>
            <w:r w:rsidRPr="00ED24BA">
              <w:t>Estabelecimento de Ensino</w:t>
            </w:r>
            <w:r w:rsidRPr="008D1392">
              <w:rPr>
                <w:smallCaps/>
              </w:rPr>
              <w:t>:_____________________________________________________________</w:t>
            </w:r>
            <w:r>
              <w:rPr>
                <w:smallCaps/>
              </w:rPr>
              <w:t>_</w:t>
            </w:r>
            <w:r w:rsidRPr="008D1392">
              <w:rPr>
                <w:smallCaps/>
              </w:rPr>
              <w:t>____</w:t>
            </w:r>
          </w:p>
        </w:tc>
      </w:tr>
      <w:tr w:rsidR="00910D69" w:rsidTr="00C95905">
        <w:tc>
          <w:tcPr>
            <w:tcW w:w="10072" w:type="dxa"/>
            <w:vAlign w:val="center"/>
          </w:tcPr>
          <w:p w:rsidR="00910D69" w:rsidRPr="008D1392" w:rsidRDefault="00910D69" w:rsidP="00C95905">
            <w:pPr>
              <w:spacing w:before="120" w:after="120" w:line="240" w:lineRule="auto"/>
              <w:rPr>
                <w:smallCaps/>
              </w:rPr>
            </w:pPr>
            <w:r w:rsidRPr="00ED24BA">
              <w:t>Nome do Aluno: _________________________________________________________________________</w:t>
            </w:r>
            <w:r>
              <w:t>__</w:t>
            </w:r>
          </w:p>
        </w:tc>
      </w:tr>
      <w:tr w:rsidR="00910D69" w:rsidTr="00C95905">
        <w:tc>
          <w:tcPr>
            <w:tcW w:w="10072" w:type="dxa"/>
            <w:tcBorders>
              <w:bottom w:val="nil"/>
            </w:tcBorders>
            <w:vAlign w:val="center"/>
          </w:tcPr>
          <w:p w:rsidR="00910D69" w:rsidRPr="003A6DB9" w:rsidRDefault="00910D69" w:rsidP="00466AC6">
            <w:pPr>
              <w:spacing w:before="120" w:after="120" w:line="240" w:lineRule="auto"/>
              <w:ind w:right="-223"/>
            </w:pPr>
            <w:r w:rsidRPr="003A6DB9">
              <w:t>Ano</w:t>
            </w:r>
            <w:r>
              <w:t xml:space="preserve"> de escolaridade</w:t>
            </w:r>
            <w:r w:rsidRPr="003A6DB9">
              <w:t>: __</w:t>
            </w:r>
            <w:r>
              <w:t>_</w:t>
            </w:r>
            <w:r w:rsidRPr="003A6DB9">
              <w:t xml:space="preserve">___º  </w:t>
            </w:r>
            <w:r>
              <w:t xml:space="preserve">                           </w:t>
            </w:r>
            <w:r w:rsidRPr="003A6DB9">
              <w:t>Turma: __</w:t>
            </w:r>
            <w:r>
              <w:t>_</w:t>
            </w:r>
            <w:r w:rsidRPr="003A6DB9">
              <w:t xml:space="preserve">___    </w:t>
            </w:r>
            <w:r>
              <w:t xml:space="preserve">                               </w:t>
            </w:r>
            <w:r w:rsidRPr="003A6DB9">
              <w:t>N.º __</w:t>
            </w:r>
            <w:r>
              <w:t>_</w:t>
            </w:r>
            <w:r w:rsidRPr="003A6DB9">
              <w:t xml:space="preserve">___  </w:t>
            </w:r>
          </w:p>
        </w:tc>
      </w:tr>
      <w:tr w:rsidR="00910D69" w:rsidTr="00C95905">
        <w:tc>
          <w:tcPr>
            <w:tcW w:w="10072" w:type="dxa"/>
            <w:tcBorders>
              <w:top w:val="nil"/>
              <w:bottom w:val="single" w:sz="12" w:space="0" w:color="000000"/>
            </w:tcBorders>
            <w:vAlign w:val="center"/>
          </w:tcPr>
          <w:p w:rsidR="00910D69" w:rsidRPr="003A6DB9" w:rsidRDefault="00910D69" w:rsidP="00C95905">
            <w:pPr>
              <w:spacing w:before="120" w:after="120" w:line="240" w:lineRule="auto"/>
              <w:ind w:right="-223"/>
            </w:pPr>
            <w:r w:rsidRPr="003A6DB9">
              <w:t>Data de nascimento: _</w:t>
            </w:r>
            <w:r>
              <w:t>__</w:t>
            </w:r>
            <w:r w:rsidRPr="003A6DB9">
              <w:t>__/__</w:t>
            </w:r>
            <w:r>
              <w:t>__</w:t>
            </w:r>
            <w:r w:rsidRPr="003A6DB9">
              <w:t>_/___</w:t>
            </w:r>
            <w:r>
              <w:t>___</w:t>
            </w:r>
            <w:r w:rsidRPr="003A6DB9">
              <w:t xml:space="preserve">____   </w:t>
            </w:r>
            <w:r>
              <w:t xml:space="preserve">         </w:t>
            </w:r>
            <w:r w:rsidRPr="003A6DB9">
              <w:t xml:space="preserve">Data </w:t>
            </w:r>
            <w:r>
              <w:t xml:space="preserve">de realização do teste: </w:t>
            </w:r>
            <w:r w:rsidRPr="003A6DB9">
              <w:t>_</w:t>
            </w:r>
            <w:r>
              <w:t>__</w:t>
            </w:r>
            <w:r w:rsidRPr="003A6DB9">
              <w:t>__/__</w:t>
            </w:r>
            <w:r>
              <w:t>__</w:t>
            </w:r>
            <w:r w:rsidRPr="003A6DB9">
              <w:t>_/___</w:t>
            </w:r>
            <w:r>
              <w:t>___</w:t>
            </w:r>
            <w:r w:rsidRPr="003A6DB9">
              <w:t>____</w:t>
            </w:r>
          </w:p>
        </w:tc>
      </w:tr>
      <w:tr w:rsidR="00910D69" w:rsidTr="00C95905">
        <w:tc>
          <w:tcPr>
            <w:tcW w:w="10072" w:type="dxa"/>
            <w:tcBorders>
              <w:top w:val="single" w:sz="12" w:space="0" w:color="000000"/>
              <w:bottom w:val="nil"/>
            </w:tcBorders>
            <w:vAlign w:val="center"/>
          </w:tcPr>
          <w:p w:rsidR="00910D69" w:rsidRDefault="00910D69" w:rsidP="00C95905">
            <w:pPr>
              <w:spacing w:after="120" w:line="240" w:lineRule="auto"/>
              <w:jc w:val="center"/>
              <w:rPr>
                <w:lang w:eastAsia="pt-PT"/>
              </w:rPr>
            </w:pPr>
            <w:r w:rsidRPr="008D1392">
              <w:rPr>
                <w:smallCaps/>
                <w:sz w:val="20"/>
                <w:szCs w:val="20"/>
              </w:rPr>
              <w:t>A preencher pelo Professor Corretor</w:t>
            </w:r>
          </w:p>
        </w:tc>
      </w:tr>
      <w:tr w:rsidR="00910D69" w:rsidTr="00C95905">
        <w:tc>
          <w:tcPr>
            <w:tcW w:w="10072" w:type="dxa"/>
            <w:tcBorders>
              <w:top w:val="nil"/>
              <w:bottom w:val="single" w:sz="18" w:space="0" w:color="000000"/>
            </w:tcBorders>
            <w:vAlign w:val="center"/>
          </w:tcPr>
          <w:p w:rsidR="00910D69" w:rsidRDefault="00910D69" w:rsidP="00C95905">
            <w:pPr>
              <w:spacing w:before="120" w:after="120" w:line="240" w:lineRule="auto"/>
            </w:pPr>
            <w:r w:rsidRPr="008D1392">
              <w:rPr>
                <w:b/>
              </w:rPr>
              <w:t>Assinatura do Professor Corretor:</w:t>
            </w:r>
            <w:r w:rsidRPr="00ED24BA">
              <w:t xml:space="preserve"> _____________________   </w:t>
            </w:r>
            <w:r>
              <w:t xml:space="preserve">       </w:t>
            </w:r>
            <w:r>
              <w:rPr>
                <w:b/>
              </w:rPr>
              <w:t>C</w:t>
            </w:r>
            <w:r w:rsidRPr="008D1392">
              <w:rPr>
                <w:b/>
              </w:rPr>
              <w:t>lassificação:</w:t>
            </w:r>
            <w:r w:rsidRPr="00ED24BA">
              <w:t>_____________________</w:t>
            </w:r>
            <w:r>
              <w:t>___</w:t>
            </w:r>
          </w:p>
        </w:tc>
      </w:tr>
    </w:tbl>
    <w:p w:rsidR="00F21C30" w:rsidRPr="0062061C" w:rsidRDefault="00F21C30" w:rsidP="00D11E67">
      <w:pPr>
        <w:tabs>
          <w:tab w:val="left" w:pos="284"/>
        </w:tabs>
        <w:spacing w:line="240" w:lineRule="auto"/>
        <w:jc w:val="center"/>
        <w:rPr>
          <w:rFonts w:ascii="Candara" w:hAnsi="Candara"/>
          <w:sz w:val="24"/>
          <w:szCs w:val="24"/>
        </w:rPr>
      </w:pPr>
    </w:p>
    <w:p w:rsidR="00FD3A15" w:rsidRDefault="000507F9" w:rsidP="00FD3A15">
      <w:pPr>
        <w:spacing w:line="240" w:lineRule="auto"/>
        <w:ind w:right="103"/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228600</wp:posOffset>
            </wp:positionV>
            <wp:extent cx="1255395" cy="901700"/>
            <wp:effectExtent l="19050" t="0" r="1905" b="0"/>
            <wp:wrapNone/>
            <wp:docPr id="324" name="Imagem 324" descr="caval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avaleir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D64" w:rsidRPr="001E3D64">
        <w:t>(</w:t>
      </w:r>
      <w:r w:rsidR="00D11E67" w:rsidRPr="00D11E67">
        <w:t>Lê atentamente todas as questões. Responde às mesmas conforme as indicações dadas.</w:t>
      </w:r>
      <w:r w:rsidR="001E3D64" w:rsidRPr="001E3D64">
        <w:t>)</w:t>
      </w:r>
    </w:p>
    <w:tbl>
      <w:tblPr>
        <w:tblW w:w="10774" w:type="dxa"/>
        <w:tblInd w:w="-601" w:type="dxa"/>
        <w:tblBorders>
          <w:insideH w:val="single" w:sz="4" w:space="0" w:color="000000"/>
        </w:tblBorders>
        <w:tblLook w:val="04A0"/>
      </w:tblPr>
      <w:tblGrid>
        <w:gridCol w:w="8364"/>
        <w:gridCol w:w="2410"/>
      </w:tblGrid>
      <w:tr w:rsidR="00FD3A15" w:rsidTr="001927FB">
        <w:trPr>
          <w:trHeight w:val="1253"/>
        </w:trPr>
        <w:tc>
          <w:tcPr>
            <w:tcW w:w="8364" w:type="dxa"/>
            <w:shd w:val="clear" w:color="auto" w:fill="auto"/>
          </w:tcPr>
          <w:p w:rsidR="00FD3A15" w:rsidRDefault="00FD3A15" w:rsidP="001927FB">
            <w:pPr>
              <w:spacing w:line="360" w:lineRule="auto"/>
              <w:jc w:val="both"/>
            </w:pPr>
            <w:r>
              <w:t>Gustavo</w:t>
            </w:r>
            <w:r w:rsidRPr="00D11E67">
              <w:t xml:space="preserve"> era um menino da tua idade que, de repente, se viu envolvido </w:t>
            </w:r>
            <w:r>
              <w:t>numa grande aventura rodoviária. E</w:t>
            </w:r>
            <w:r w:rsidR="00E02A97">
              <w:t>le viu-se obrigado a enfrentar um</w:t>
            </w:r>
            <w:r>
              <w:t xml:space="preserve"> aterrador vilão</w:t>
            </w:r>
            <w:r w:rsidR="00E02A97">
              <w:t xml:space="preserve"> de nome</w:t>
            </w:r>
            <w:r>
              <w:t xml:space="preserve"> “Terribilis Velox” que pretendia gerar o caos total no trânsito</w:t>
            </w:r>
            <w:r w:rsidR="00B17482">
              <w:t>.</w:t>
            </w:r>
          </w:p>
        </w:tc>
        <w:tc>
          <w:tcPr>
            <w:tcW w:w="2410" w:type="dxa"/>
            <w:shd w:val="clear" w:color="auto" w:fill="auto"/>
          </w:tcPr>
          <w:p w:rsidR="00FD3A15" w:rsidRDefault="00FD3A15" w:rsidP="001927FB">
            <w:pPr>
              <w:spacing w:line="240" w:lineRule="auto"/>
              <w:ind w:right="103"/>
              <w:jc w:val="center"/>
            </w:pPr>
          </w:p>
        </w:tc>
      </w:tr>
    </w:tbl>
    <w:p w:rsidR="00D11E67" w:rsidRPr="00D11E67" w:rsidRDefault="00910D69" w:rsidP="00D11E67">
      <w:pPr>
        <w:spacing w:line="360" w:lineRule="auto"/>
        <w:ind w:left="-709"/>
        <w:jc w:val="both"/>
      </w:pPr>
      <w:r>
        <w:rPr>
          <w:b/>
        </w:rPr>
        <w:t>1.1</w:t>
      </w:r>
      <w:r w:rsidR="00D11E67" w:rsidRPr="00D11E67">
        <w:rPr>
          <w:b/>
        </w:rPr>
        <w:t xml:space="preserve"> </w:t>
      </w:r>
      <w:r w:rsidR="00FD3A15">
        <w:t xml:space="preserve">– Para ajudares o Gustavo é importante que conheças bem os sinais de trânsito. </w:t>
      </w:r>
      <w:r w:rsidR="00D11E67" w:rsidRPr="00D11E67">
        <w:t>Faz a correspondência e diz-nos o que quer dizer cada um deles. Coloca a letra que identifica o sinal à frente da frase que define o mesmo.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0"/>
        <w:gridCol w:w="1794"/>
        <w:gridCol w:w="1756"/>
        <w:gridCol w:w="1756"/>
        <w:gridCol w:w="1890"/>
        <w:gridCol w:w="1808"/>
      </w:tblGrid>
      <w:tr w:rsidR="00D11E67" w:rsidRPr="00D11E67" w:rsidTr="004C6BF3">
        <w:trPr>
          <w:trHeight w:val="1216"/>
        </w:trPr>
        <w:tc>
          <w:tcPr>
            <w:tcW w:w="1770" w:type="dxa"/>
            <w:tcBorders>
              <w:right w:val="single" w:sz="4" w:space="0" w:color="auto"/>
            </w:tcBorders>
            <w:shd w:val="clear" w:color="auto" w:fill="auto"/>
          </w:tcPr>
          <w:p w:rsidR="00D11E67" w:rsidRPr="00D11E67" w:rsidRDefault="000507F9" w:rsidP="00D11E67">
            <w:pPr>
              <w:spacing w:line="360" w:lineRule="auto"/>
              <w:jc w:val="both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09650" cy="1009650"/>
                  <wp:effectExtent l="19050" t="0" r="0" b="0"/>
                  <wp:docPr id="1" name="Imagem 1" descr="proibido_dire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ibido_dire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0BA" w:rsidRPr="00D11E6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313" type="#_x0000_t202" style="position:absolute;left:0;text-align:left;margin-left:-2.9pt;margin-top:86.3pt;width:25.75pt;height:20.85pt;z-index:251648512;visibility:visible;mso-position-horizontal-relative:text;mso-position-vertical-relative:text;mso-width-relative:margin;mso-height-relative:margin">
                  <v:textbox style="mso-next-textbox:#Caixa de Texto 2">
                    <w:txbxContent>
                      <w:p w:rsidR="00D11E67" w:rsidRDefault="00D11E67" w:rsidP="00D11E67">
                        <w:r>
                          <w:t>a)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E67" w:rsidRDefault="0098643E" w:rsidP="00D11E67">
            <w:pPr>
              <w:spacing w:line="360" w:lineRule="auto"/>
              <w:jc w:val="both"/>
            </w:pPr>
            <w:r w:rsidRPr="00D11E67">
              <w:rPr>
                <w:noProof/>
                <w:lang w:eastAsia="pt-PT"/>
              </w:rPr>
              <w:pict>
                <v:shape id="_x0000_s1315" type="#_x0000_t202" style="position:absolute;left:0;text-align:left;margin-left:.45pt;margin-top:84.95pt;width:25.75pt;height:20.85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      <v:textbox style="mso-next-textbox:#_x0000_s1315">
                    <w:txbxContent>
                      <w:p w:rsidR="00D11E67" w:rsidRDefault="0098643E" w:rsidP="00D11E67">
                        <w:r>
                          <w:t>b)</w:t>
                        </w:r>
                      </w:p>
                    </w:txbxContent>
                  </v:textbox>
                </v:shape>
              </w:pict>
            </w:r>
            <w:r w:rsidR="000507F9">
              <w:rPr>
                <w:noProof/>
                <w:lang w:eastAsia="pt-PT"/>
              </w:rPr>
              <w:drawing>
                <wp:inline distT="0" distB="0" distL="0" distR="0">
                  <wp:extent cx="1028700" cy="1028700"/>
                  <wp:effectExtent l="19050" t="0" r="0" b="0"/>
                  <wp:docPr id="2" name="Imagem 2" descr="rotu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tu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0BA" w:rsidRPr="00D11E67">
              <w:rPr>
                <w:noProof/>
                <w:lang w:eastAsia="pt-PT"/>
              </w:rPr>
              <w:pict>
                <v:shape id="_x0000_s1314" type="#_x0000_t202" style="position:absolute;left:0;text-align:left;margin-left:.45pt;margin-top:24.7pt;width:25.75pt;height:20.85pt;z-index:251649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      <v:textbox style="mso-next-textbox:#_x0000_s1314">
                    <w:txbxContent>
                      <w:p w:rsidR="00D11E67" w:rsidRDefault="00D11E67" w:rsidP="00D11E67">
                        <w:r>
                          <w:t>b)</w:t>
                        </w:r>
                      </w:p>
                    </w:txbxContent>
                  </v:textbox>
                </v:shape>
              </w:pict>
            </w:r>
          </w:p>
          <w:p w:rsidR="0098643E" w:rsidRPr="00D11E67" w:rsidRDefault="0098643E" w:rsidP="00D11E67">
            <w:pPr>
              <w:spacing w:line="360" w:lineRule="auto"/>
              <w:jc w:val="both"/>
            </w:pP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E67" w:rsidRPr="00D11E67" w:rsidRDefault="000507F9" w:rsidP="00D11E67">
            <w:pPr>
              <w:spacing w:line="360" w:lineRule="auto"/>
              <w:jc w:val="both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19175" cy="1019175"/>
                  <wp:effectExtent l="19050" t="0" r="9525" b="0"/>
                  <wp:docPr id="3" name="Imagem 3" descr="queda__de_ped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eda__de_ped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43E">
              <w:rPr>
                <w:noProof/>
                <w:lang w:eastAsia="pt-PT"/>
              </w:rPr>
              <w:pict>
                <v:shape id="_x0000_s1351" type="#_x0000_t202" style="position:absolute;left:0;text-align:left;margin-left:1.4pt;margin-top:86.3pt;width:25.75pt;height:20.8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      <v:textbox style="mso-next-textbox:#_x0000_s1351">
                    <w:txbxContent>
                      <w:p w:rsidR="0098643E" w:rsidRDefault="0098643E" w:rsidP="0098643E">
                        <w:r>
                          <w:t>c)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E67" w:rsidRPr="00D11E67" w:rsidRDefault="000507F9" w:rsidP="00D11E67">
            <w:pPr>
              <w:spacing w:line="360" w:lineRule="auto"/>
              <w:jc w:val="both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09650" cy="1009650"/>
                  <wp:effectExtent l="19050" t="0" r="0" b="0"/>
                  <wp:docPr id="4" name="Imagem 4" descr="peri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ri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1E67" w:rsidRPr="00D11E67">
              <w:rPr>
                <w:noProof/>
                <w:lang w:eastAsia="pt-PT"/>
              </w:rPr>
              <w:pict>
                <v:shape id="_x0000_s1316" type="#_x0000_t202" style="position:absolute;left:0;text-align:left;margin-left:-1.9pt;margin-top:86.3pt;width:25.75pt;height:20.85pt;z-index:251651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      <v:textbox style="mso-next-textbox:#_x0000_s1316">
                    <w:txbxContent>
                      <w:p w:rsidR="00D11E67" w:rsidRDefault="00D11E67" w:rsidP="00D11E67">
                        <w:r>
                          <w:t>d)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E67" w:rsidRPr="00D11E67" w:rsidRDefault="000507F9" w:rsidP="00D11E67">
            <w:pPr>
              <w:spacing w:line="360" w:lineRule="auto"/>
              <w:jc w:val="both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38225" cy="1038225"/>
                  <wp:effectExtent l="19050" t="0" r="9525" b="0"/>
                  <wp:docPr id="5" name="Imagem 5" descr="velocipedes_proib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locipedes_proib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1E67" w:rsidRPr="00D11E67">
              <w:rPr>
                <w:noProof/>
                <w:lang w:eastAsia="pt-PT"/>
              </w:rPr>
              <w:pict>
                <v:shape id="_x0000_s1317" type="#_x0000_t202" style="position:absolute;left:0;text-align:left;margin-left:-2.65pt;margin-top:84.95pt;width:25.75pt;height:20.85pt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      <v:textbox style="mso-next-textbox:#_x0000_s1317">
                    <w:txbxContent>
                      <w:p w:rsidR="00D11E67" w:rsidRDefault="00D11E67" w:rsidP="00D11E67">
                        <w:r>
                          <w:t>e)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tcBorders>
              <w:left w:val="single" w:sz="4" w:space="0" w:color="auto"/>
            </w:tcBorders>
            <w:shd w:val="clear" w:color="auto" w:fill="auto"/>
          </w:tcPr>
          <w:p w:rsidR="00D11E67" w:rsidRPr="00D11E67" w:rsidRDefault="000507F9" w:rsidP="00D11E67">
            <w:pPr>
              <w:spacing w:line="360" w:lineRule="auto"/>
              <w:jc w:val="both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047750" cy="1047750"/>
                  <wp:effectExtent l="19050" t="0" r="0" b="0"/>
                  <wp:docPr id="6" name="Imagem 6" descr="via_priorid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a_priorid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1E67" w:rsidRPr="00D11E67">
              <w:rPr>
                <w:noProof/>
                <w:lang w:eastAsia="pt-PT"/>
              </w:rPr>
              <w:pict>
                <v:shape id="_x0000_s1318" type="#_x0000_t202" style="position:absolute;left:0;text-align:left;margin-left:-3.2pt;margin-top:85pt;width:25.75pt;height:20.85pt;z-index: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      <v:textbox style="mso-next-textbox:#_x0000_s1318">
                    <w:txbxContent>
                      <w:p w:rsidR="00D11E67" w:rsidRDefault="00D11E67" w:rsidP="00D11E67">
                        <w:r>
                          <w:t>f)</w:t>
                        </w:r>
                      </w:p>
                    </w:txbxContent>
                  </v:textbox>
                </v:shape>
              </w:pict>
            </w:r>
          </w:p>
        </w:tc>
      </w:tr>
      <w:tr w:rsidR="00D11E67" w:rsidRPr="00D11E67" w:rsidTr="004C6BF3">
        <w:trPr>
          <w:trHeight w:val="1216"/>
        </w:trPr>
        <w:tc>
          <w:tcPr>
            <w:tcW w:w="1770" w:type="dxa"/>
            <w:tcBorders>
              <w:right w:val="single" w:sz="4" w:space="0" w:color="auto"/>
            </w:tcBorders>
            <w:shd w:val="clear" w:color="auto" w:fill="auto"/>
          </w:tcPr>
          <w:p w:rsidR="002268F2" w:rsidRPr="00D11E67" w:rsidRDefault="002268F2" w:rsidP="00D11E67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Trânsito proibido a velocipedes. _e_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E67" w:rsidRPr="00D11E67" w:rsidRDefault="00EA209F" w:rsidP="00BD2F41">
            <w:pPr>
              <w:spacing w:line="360" w:lineRule="auto"/>
              <w:jc w:val="both"/>
              <w:rPr>
                <w:noProof/>
                <w:sz w:val="20"/>
                <w:szCs w:val="20"/>
                <w:lang w:eastAsia="pt-PT"/>
              </w:rPr>
            </w:pPr>
            <w:r>
              <w:rPr>
                <w:noProof/>
                <w:sz w:val="20"/>
                <w:szCs w:val="20"/>
                <w:lang w:eastAsia="pt-PT"/>
              </w:rPr>
              <w:t>Perigo – Aproximação de um cruzamento._d_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E67" w:rsidRPr="00D11E67" w:rsidRDefault="002268F2" w:rsidP="00321595">
            <w:pPr>
              <w:spacing w:line="360" w:lineRule="auto"/>
              <w:jc w:val="both"/>
              <w:rPr>
                <w:noProof/>
                <w:sz w:val="20"/>
                <w:szCs w:val="20"/>
                <w:lang w:eastAsia="pt-PT"/>
              </w:rPr>
            </w:pPr>
            <w:r>
              <w:rPr>
                <w:noProof/>
                <w:sz w:val="20"/>
                <w:szCs w:val="20"/>
                <w:lang w:eastAsia="pt-PT"/>
              </w:rPr>
              <w:t>Proíbido virar à direita. _a_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E67" w:rsidRPr="00D11E67" w:rsidRDefault="00A47F08" w:rsidP="00321595">
            <w:pPr>
              <w:spacing w:line="360" w:lineRule="auto"/>
              <w:jc w:val="both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t>Via com prioridade. _f_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E67" w:rsidRPr="00D11E67" w:rsidRDefault="0098643E" w:rsidP="00D11E67">
            <w:pPr>
              <w:spacing w:line="360" w:lineRule="auto"/>
              <w:jc w:val="both"/>
              <w:rPr>
                <w:noProof/>
                <w:sz w:val="20"/>
                <w:szCs w:val="20"/>
                <w:lang w:eastAsia="pt-PT"/>
              </w:rPr>
            </w:pPr>
            <w:r>
              <w:rPr>
                <w:noProof/>
                <w:sz w:val="20"/>
                <w:szCs w:val="20"/>
                <w:lang w:eastAsia="pt-PT"/>
              </w:rPr>
              <w:t>Indicação de entrada numa rotunda. _b_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shd w:val="clear" w:color="auto" w:fill="auto"/>
          </w:tcPr>
          <w:p w:rsidR="00D11E67" w:rsidRPr="00D11E67" w:rsidRDefault="004A051C" w:rsidP="00D11E67">
            <w:pPr>
              <w:spacing w:line="360" w:lineRule="auto"/>
              <w:jc w:val="both"/>
              <w:rPr>
                <w:noProof/>
                <w:sz w:val="20"/>
                <w:szCs w:val="20"/>
                <w:lang w:eastAsia="pt-PT"/>
              </w:rPr>
            </w:pPr>
            <w:r>
              <w:rPr>
                <w:noProof/>
                <w:sz w:val="20"/>
                <w:szCs w:val="20"/>
                <w:lang w:eastAsia="pt-PT"/>
              </w:rPr>
              <w:t>Perigo de queda de pedras. _c_</w:t>
            </w:r>
          </w:p>
        </w:tc>
      </w:tr>
    </w:tbl>
    <w:p w:rsidR="00E02A97" w:rsidRPr="00D11E67" w:rsidRDefault="00E02A97" w:rsidP="00EA209F">
      <w:pPr>
        <w:spacing w:line="360" w:lineRule="auto"/>
        <w:jc w:val="both"/>
      </w:pPr>
    </w:p>
    <w:p w:rsidR="00B42466" w:rsidRDefault="00D11E67" w:rsidP="00BC7E34">
      <w:pPr>
        <w:numPr>
          <w:ilvl w:val="1"/>
          <w:numId w:val="4"/>
        </w:numPr>
        <w:spacing w:line="360" w:lineRule="auto"/>
        <w:jc w:val="both"/>
      </w:pPr>
      <w:r w:rsidRPr="00B42466">
        <w:rPr>
          <w:b/>
        </w:rPr>
        <w:lastRenderedPageBreak/>
        <w:t xml:space="preserve">– </w:t>
      </w:r>
      <w:r>
        <w:t>Dos s</w:t>
      </w:r>
      <w:r w:rsidR="00813AAB">
        <w:t>inais apresentados in</w:t>
      </w:r>
      <w:r>
        <w:t>dica q</w:t>
      </w:r>
      <w:r w:rsidR="00E15547">
        <w:t>uais são os de perigo.</w:t>
      </w:r>
      <w:r w:rsidR="0028575C">
        <w:t xml:space="preserve">     </w:t>
      </w:r>
      <w:r w:rsidR="000C0D83">
        <w:t>c,</w:t>
      </w:r>
      <w:r w:rsidR="00466AC6">
        <w:t xml:space="preserve"> </w:t>
      </w:r>
      <w:r w:rsidR="000C0D83">
        <w:t>d</w:t>
      </w:r>
    </w:p>
    <w:p w:rsidR="00D52CC3" w:rsidRDefault="00D11E67" w:rsidP="00BC7E34">
      <w:pPr>
        <w:numPr>
          <w:ilvl w:val="1"/>
          <w:numId w:val="4"/>
        </w:numPr>
        <w:spacing w:line="360" w:lineRule="auto"/>
        <w:jc w:val="both"/>
      </w:pPr>
      <w:r w:rsidRPr="00B42466">
        <w:rPr>
          <w:b/>
        </w:rPr>
        <w:t>–</w:t>
      </w:r>
      <w:r>
        <w:t xml:space="preserve"> Dos sinais apresentados indica qua</w:t>
      </w:r>
      <w:r w:rsidR="00CC4CDD">
        <w:t>is são os de proibição.</w:t>
      </w:r>
      <w:r w:rsidR="00B42466">
        <w:t xml:space="preserve">   </w:t>
      </w:r>
      <w:r w:rsidR="000C0D83">
        <w:t>a,</w:t>
      </w:r>
      <w:r w:rsidR="00466AC6">
        <w:t xml:space="preserve"> </w:t>
      </w:r>
      <w:r w:rsidR="000C0D83">
        <w:t>e</w:t>
      </w:r>
    </w:p>
    <w:p w:rsidR="00DB2F7A" w:rsidRDefault="000507F9" w:rsidP="00BC7E34">
      <w:pPr>
        <w:numPr>
          <w:ilvl w:val="1"/>
          <w:numId w:val="4"/>
        </w:numPr>
        <w:spacing w:line="360" w:lineRule="auto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144780</wp:posOffset>
            </wp:positionV>
            <wp:extent cx="1552575" cy="1105535"/>
            <wp:effectExtent l="19050" t="0" r="9525" b="0"/>
            <wp:wrapNone/>
            <wp:docPr id="315" name="Imagem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1E67">
        <w:rPr>
          <w:b/>
        </w:rPr>
        <w:t>–</w:t>
      </w:r>
      <w:r w:rsidR="00D11E67">
        <w:t xml:space="preserve"> Dos sinais apresentados indica qua</w:t>
      </w:r>
      <w:r w:rsidR="00E15547">
        <w:t xml:space="preserve">is são os de obrigação. </w:t>
      </w:r>
      <w:r w:rsidR="0028575C">
        <w:t xml:space="preserve">   </w:t>
      </w:r>
      <w:r w:rsidR="000C0D83">
        <w:t>b</w:t>
      </w:r>
    </w:p>
    <w:tbl>
      <w:tblPr>
        <w:tblW w:w="10774" w:type="dxa"/>
        <w:tblInd w:w="-601" w:type="dxa"/>
        <w:tblBorders>
          <w:insideH w:val="single" w:sz="4" w:space="0" w:color="000000"/>
        </w:tblBorders>
        <w:tblLook w:val="04A0"/>
      </w:tblPr>
      <w:tblGrid>
        <w:gridCol w:w="8364"/>
        <w:gridCol w:w="2410"/>
      </w:tblGrid>
      <w:tr w:rsidR="00E02A97" w:rsidTr="005027CE">
        <w:trPr>
          <w:trHeight w:val="1253"/>
        </w:trPr>
        <w:tc>
          <w:tcPr>
            <w:tcW w:w="8364" w:type="dxa"/>
            <w:shd w:val="clear" w:color="auto" w:fill="auto"/>
          </w:tcPr>
          <w:p w:rsidR="00E02A97" w:rsidRDefault="00E02A97" w:rsidP="00E02A97">
            <w:pPr>
              <w:spacing w:line="360" w:lineRule="auto"/>
              <w:ind w:left="-108"/>
              <w:jc w:val="both"/>
            </w:pPr>
            <w:r w:rsidRPr="00E02A97">
              <w:rPr>
                <w:b/>
              </w:rPr>
              <w:t xml:space="preserve">2 </w:t>
            </w:r>
            <w:r>
              <w:rPr>
                <w:b/>
              </w:rPr>
              <w:t>–</w:t>
            </w:r>
            <w:r>
              <w:t xml:space="preserve"> Para</w:t>
            </w:r>
            <w:r w:rsidR="000C0D83">
              <w:t xml:space="preserve"> o</w:t>
            </w:r>
            <w:r>
              <w:t xml:space="preserve"> Gustavo continuar a sua corajosa luta contra o vilão “Terribilis Velox” teve de se deslocar na sua bicicleta. Ajuda o Gustavo a resolver várias situações referentes à condução de velocípedes. </w:t>
            </w:r>
          </w:p>
        </w:tc>
        <w:tc>
          <w:tcPr>
            <w:tcW w:w="2410" w:type="dxa"/>
            <w:shd w:val="clear" w:color="auto" w:fill="auto"/>
          </w:tcPr>
          <w:p w:rsidR="00E02A97" w:rsidRDefault="00E02A97" w:rsidP="005027CE">
            <w:pPr>
              <w:spacing w:line="240" w:lineRule="auto"/>
              <w:ind w:right="103"/>
              <w:jc w:val="center"/>
            </w:pPr>
          </w:p>
        </w:tc>
      </w:tr>
    </w:tbl>
    <w:p w:rsidR="00656F24" w:rsidRDefault="000507F9" w:rsidP="00987220">
      <w:pPr>
        <w:numPr>
          <w:ilvl w:val="1"/>
          <w:numId w:val="7"/>
        </w:numPr>
        <w:spacing w:line="360" w:lineRule="auto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130810</wp:posOffset>
            </wp:positionV>
            <wp:extent cx="2765425" cy="1677670"/>
            <wp:effectExtent l="19050" t="0" r="0" b="0"/>
            <wp:wrapNone/>
            <wp:docPr id="329" name="Imagem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83">
        <w:rPr>
          <w:b/>
        </w:rPr>
        <w:t>–</w:t>
      </w:r>
      <w:r w:rsidR="000C0D83">
        <w:t xml:space="preserve"> </w:t>
      </w:r>
      <w:r w:rsidR="00987220">
        <w:t>O Gustavo, nesta situação, comporta-se correctamente?</w:t>
      </w:r>
    </w:p>
    <w:p w:rsidR="004F07AE" w:rsidRDefault="00A95BD8" w:rsidP="00A95BD8">
      <w:pPr>
        <w:numPr>
          <w:ilvl w:val="0"/>
          <w:numId w:val="10"/>
        </w:numPr>
        <w:spacing w:line="360" w:lineRule="auto"/>
        <w:ind w:right="103"/>
        <w:jc w:val="both"/>
      </w:pPr>
      <w:r>
        <w:t>Sim, porque está encostado ao eixo da via. ___</w:t>
      </w:r>
    </w:p>
    <w:p w:rsidR="00A95BD8" w:rsidRDefault="00A95BD8" w:rsidP="00A95BD8">
      <w:pPr>
        <w:numPr>
          <w:ilvl w:val="0"/>
          <w:numId w:val="10"/>
        </w:numPr>
        <w:spacing w:line="360" w:lineRule="auto"/>
        <w:ind w:right="103"/>
        <w:jc w:val="both"/>
      </w:pPr>
      <w:r>
        <w:t>Não, porque não cedeu a passagem ao motociclista. ___</w:t>
      </w:r>
    </w:p>
    <w:p w:rsidR="00A95BD8" w:rsidRDefault="00A95BD8" w:rsidP="00A95BD8">
      <w:pPr>
        <w:numPr>
          <w:ilvl w:val="0"/>
          <w:numId w:val="10"/>
        </w:numPr>
        <w:spacing w:line="360" w:lineRule="auto"/>
        <w:ind w:right="103"/>
        <w:jc w:val="both"/>
      </w:pPr>
      <w:r>
        <w:t xml:space="preserve">Não, porque naquele local não pode virar à esquerda. _X_ </w:t>
      </w:r>
    </w:p>
    <w:p w:rsidR="00DB2F7A" w:rsidRPr="00DB2F7A" w:rsidRDefault="004F07AE" w:rsidP="00DB2F7A">
      <w:pPr>
        <w:spacing w:line="360" w:lineRule="auto"/>
        <w:ind w:left="-709" w:right="103"/>
        <w:jc w:val="both"/>
        <w:rPr>
          <w:b/>
        </w:rPr>
      </w:pPr>
      <w:r w:rsidRPr="00DB2F7A">
        <w:rPr>
          <w:b/>
        </w:rPr>
        <w:t xml:space="preserve"> </w:t>
      </w:r>
      <w:r w:rsidR="00DB2F7A" w:rsidRPr="00DB2F7A">
        <w:rPr>
          <w:b/>
        </w:rPr>
        <w:t>(coloca uma cruz na resposta certa)</w:t>
      </w:r>
      <w:r w:rsidR="00C936A6" w:rsidRPr="00C936A6">
        <w:rPr>
          <w:b/>
        </w:rPr>
        <w:t xml:space="preserve"> </w:t>
      </w:r>
    </w:p>
    <w:p w:rsidR="00E95833" w:rsidRDefault="00E95833" w:rsidP="00E95833">
      <w:pPr>
        <w:spacing w:line="360" w:lineRule="auto"/>
        <w:ind w:left="-709"/>
        <w:jc w:val="both"/>
      </w:pPr>
    </w:p>
    <w:p w:rsidR="00B06D5D" w:rsidRDefault="00C36D23" w:rsidP="00B06D5D">
      <w:pPr>
        <w:numPr>
          <w:ilvl w:val="1"/>
          <w:numId w:val="7"/>
        </w:numPr>
        <w:spacing w:line="360" w:lineRule="auto"/>
        <w:jc w:val="both"/>
      </w:pPr>
      <w:r>
        <w:rPr>
          <w:b/>
        </w:rPr>
        <w:t>–</w:t>
      </w:r>
      <w:r w:rsidR="00070E63" w:rsidRPr="001A7085">
        <w:rPr>
          <w:b/>
        </w:rPr>
        <w:t xml:space="preserve"> </w:t>
      </w:r>
      <w:r w:rsidR="00B06D5D">
        <w:rPr>
          <w:rFonts w:cs="Tahoma"/>
          <w:bCs/>
          <w:lang w:eastAsia="pt-PT"/>
        </w:rPr>
        <w:t>O Gustavo continuou a sua viagem e deparou-se com esta situação.</w:t>
      </w:r>
    </w:p>
    <w:p w:rsidR="00C36D23" w:rsidRPr="00C36D23" w:rsidRDefault="000507F9" w:rsidP="00C36D23">
      <w:pPr>
        <w:spacing w:line="360" w:lineRule="auto"/>
        <w:ind w:left="-709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49530</wp:posOffset>
            </wp:positionV>
            <wp:extent cx="2765425" cy="1887220"/>
            <wp:effectExtent l="19050" t="0" r="0" b="0"/>
            <wp:wrapNone/>
            <wp:docPr id="330" name="Imagem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D5D">
        <w:t>O que deve fazer?</w:t>
      </w:r>
    </w:p>
    <w:p w:rsidR="00DB2F7A" w:rsidRDefault="00B06D5D" w:rsidP="00B06D5D">
      <w:pPr>
        <w:numPr>
          <w:ilvl w:val="0"/>
          <w:numId w:val="9"/>
        </w:numPr>
        <w:spacing w:line="360" w:lineRule="auto"/>
        <w:jc w:val="both"/>
        <w:rPr>
          <w:rFonts w:cs="Tahoma"/>
          <w:lang w:eastAsia="pt-PT"/>
        </w:rPr>
      </w:pPr>
      <w:r>
        <w:rPr>
          <w:rFonts w:cs="Tahoma"/>
          <w:lang w:eastAsia="pt-PT"/>
        </w:rPr>
        <w:t>Avançar, porque o sinal para peões está amarelo. ___</w:t>
      </w:r>
    </w:p>
    <w:p w:rsidR="00B06D5D" w:rsidRDefault="00B06D5D" w:rsidP="00B06D5D">
      <w:pPr>
        <w:numPr>
          <w:ilvl w:val="0"/>
          <w:numId w:val="9"/>
        </w:numPr>
        <w:spacing w:line="360" w:lineRule="auto"/>
        <w:jc w:val="both"/>
        <w:rPr>
          <w:rFonts w:cs="Tahoma"/>
          <w:lang w:eastAsia="pt-PT"/>
        </w:rPr>
      </w:pPr>
      <w:r>
        <w:rPr>
          <w:rFonts w:cs="Tahoma"/>
          <w:lang w:eastAsia="pt-PT"/>
        </w:rPr>
        <w:t>Avançar, porque não existe passadeira para peões. ___</w:t>
      </w:r>
    </w:p>
    <w:p w:rsidR="00B06D5D" w:rsidRDefault="00B06D5D" w:rsidP="00B06D5D">
      <w:pPr>
        <w:numPr>
          <w:ilvl w:val="0"/>
          <w:numId w:val="9"/>
        </w:numPr>
        <w:spacing w:line="360" w:lineRule="auto"/>
        <w:jc w:val="both"/>
        <w:rPr>
          <w:rFonts w:cs="Tahoma"/>
          <w:lang w:eastAsia="pt-PT"/>
        </w:rPr>
      </w:pPr>
      <w:r>
        <w:rPr>
          <w:rFonts w:cs="Tahoma"/>
          <w:lang w:eastAsia="pt-PT"/>
        </w:rPr>
        <w:t>Parar, para deixar</w:t>
      </w:r>
      <w:r w:rsidR="00A95BD8">
        <w:rPr>
          <w:rFonts w:cs="Tahoma"/>
          <w:lang w:eastAsia="pt-PT"/>
        </w:rPr>
        <w:t xml:space="preserve"> passar os peões. _X</w:t>
      </w:r>
      <w:r>
        <w:rPr>
          <w:rFonts w:cs="Tahoma"/>
          <w:lang w:eastAsia="pt-PT"/>
        </w:rPr>
        <w:t>_</w:t>
      </w:r>
    </w:p>
    <w:p w:rsidR="00BA1DAF" w:rsidRPr="001A7085" w:rsidRDefault="00BA1DAF" w:rsidP="00015DB3">
      <w:pPr>
        <w:spacing w:line="360" w:lineRule="auto"/>
        <w:ind w:left="-709" w:right="103"/>
        <w:jc w:val="both"/>
        <w:rPr>
          <w:b/>
        </w:rPr>
      </w:pPr>
      <w:r w:rsidRPr="00DB2F7A">
        <w:rPr>
          <w:b/>
        </w:rPr>
        <w:t>(coloca uma cruz na resposta certa)</w:t>
      </w:r>
      <w:r w:rsidRPr="00C936A6">
        <w:rPr>
          <w:b/>
        </w:rPr>
        <w:t xml:space="preserve"> </w:t>
      </w:r>
    </w:p>
    <w:p w:rsidR="007956B7" w:rsidRDefault="007956B7" w:rsidP="00BA1DAF">
      <w:pPr>
        <w:spacing w:line="360" w:lineRule="auto"/>
        <w:ind w:left="-709"/>
        <w:jc w:val="both"/>
        <w:rPr>
          <w:b/>
        </w:rPr>
      </w:pPr>
    </w:p>
    <w:p w:rsidR="007956B7" w:rsidRPr="007956B7" w:rsidRDefault="000507F9" w:rsidP="007956B7">
      <w:pPr>
        <w:spacing w:line="360" w:lineRule="auto"/>
        <w:ind w:left="-709"/>
        <w:jc w:val="both"/>
        <w:rPr>
          <w:rFonts w:cs="Tahoma"/>
          <w:bCs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228600</wp:posOffset>
            </wp:positionV>
            <wp:extent cx="2765425" cy="1887220"/>
            <wp:effectExtent l="19050" t="0" r="0" b="0"/>
            <wp:wrapNone/>
            <wp:docPr id="331" name="Imagem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3A9" w:rsidRPr="001A7085">
        <w:rPr>
          <w:b/>
        </w:rPr>
        <w:t xml:space="preserve">2.3 </w:t>
      </w:r>
      <w:r w:rsidR="00015DB3">
        <w:rPr>
          <w:b/>
        </w:rPr>
        <w:t>–</w:t>
      </w:r>
      <w:r w:rsidR="00015DB3">
        <w:rPr>
          <w:rFonts w:cs="Tahoma"/>
          <w:b/>
          <w:bCs/>
          <w:lang w:eastAsia="pt-PT"/>
        </w:rPr>
        <w:t xml:space="preserve"> </w:t>
      </w:r>
      <w:r w:rsidR="00015DB3" w:rsidRPr="006A178C">
        <w:rPr>
          <w:rFonts w:cs="Tahoma"/>
          <w:bCs/>
          <w:lang w:eastAsia="pt-PT"/>
        </w:rPr>
        <w:t>O Gustavo continuou apressadamente. E</w:t>
      </w:r>
      <w:r w:rsidR="00D56D32" w:rsidRPr="006A178C">
        <w:rPr>
          <w:rFonts w:cs="Tahoma"/>
          <w:bCs/>
          <w:lang w:eastAsia="pt-PT"/>
        </w:rPr>
        <w:t>le comporta-se</w:t>
      </w:r>
      <w:r w:rsidR="0028575C">
        <w:rPr>
          <w:rFonts w:cs="Tahoma"/>
          <w:bCs/>
          <w:lang w:eastAsia="pt-PT"/>
        </w:rPr>
        <w:t xml:space="preserve"> corre</w:t>
      </w:r>
      <w:r w:rsidR="00015DB3" w:rsidRPr="006A178C">
        <w:rPr>
          <w:rFonts w:cs="Tahoma"/>
          <w:bCs/>
          <w:lang w:eastAsia="pt-PT"/>
        </w:rPr>
        <w:t>tamente?</w:t>
      </w:r>
      <w:r w:rsidR="007956B7">
        <w:rPr>
          <w:rFonts w:cs="Tahoma"/>
          <w:bCs/>
          <w:lang w:eastAsia="pt-PT"/>
        </w:rPr>
        <w:t xml:space="preserve"> </w:t>
      </w:r>
    </w:p>
    <w:p w:rsidR="0061172C" w:rsidRDefault="00C153A9" w:rsidP="00015DB3">
      <w:pPr>
        <w:spacing w:line="360" w:lineRule="auto"/>
        <w:ind w:left="-709"/>
        <w:jc w:val="both"/>
      </w:pPr>
      <w:r w:rsidRPr="001A7085">
        <w:rPr>
          <w:b/>
        </w:rPr>
        <w:t xml:space="preserve">a) </w:t>
      </w:r>
      <w:r w:rsidR="0061172C">
        <w:t>Sim, porque não se aproximam veículos em sentido contrário. ___</w:t>
      </w:r>
    </w:p>
    <w:p w:rsidR="00015DB3" w:rsidRDefault="00015DB3" w:rsidP="00015DB3">
      <w:pPr>
        <w:spacing w:line="360" w:lineRule="auto"/>
        <w:ind w:left="-709"/>
        <w:jc w:val="both"/>
        <w:rPr>
          <w:b/>
        </w:rPr>
      </w:pPr>
      <w:r>
        <w:rPr>
          <w:b/>
        </w:rPr>
        <w:t xml:space="preserve">b) </w:t>
      </w:r>
      <w:r w:rsidR="0061172C">
        <w:t>Sim, porque assinalou a manobra. ___</w:t>
      </w:r>
    </w:p>
    <w:p w:rsidR="00015DB3" w:rsidRDefault="00015DB3" w:rsidP="00015DB3">
      <w:pPr>
        <w:spacing w:line="360" w:lineRule="auto"/>
        <w:ind w:left="-709"/>
        <w:jc w:val="both"/>
      </w:pPr>
      <w:r>
        <w:rPr>
          <w:b/>
        </w:rPr>
        <w:t xml:space="preserve">c) </w:t>
      </w:r>
      <w:r w:rsidR="0061172C">
        <w:t>Não, porque está a u</w:t>
      </w:r>
      <w:r w:rsidR="00A95BD8">
        <w:t>ltrapassar num entroncamento. _X</w:t>
      </w:r>
      <w:r w:rsidR="0061172C">
        <w:t>_</w:t>
      </w:r>
    </w:p>
    <w:p w:rsidR="00BA1DAF" w:rsidRDefault="00BA1DAF" w:rsidP="00BA1DAF">
      <w:pPr>
        <w:spacing w:line="360" w:lineRule="auto"/>
        <w:ind w:left="-709" w:right="103"/>
        <w:jc w:val="both"/>
        <w:rPr>
          <w:b/>
        </w:rPr>
      </w:pPr>
      <w:r w:rsidRPr="00DB2F7A">
        <w:rPr>
          <w:b/>
        </w:rPr>
        <w:t>(coloca uma cruz na resposta certa)</w:t>
      </w:r>
      <w:r w:rsidRPr="00C936A6">
        <w:rPr>
          <w:b/>
        </w:rPr>
        <w:t xml:space="preserve"> </w:t>
      </w:r>
    </w:p>
    <w:p w:rsidR="0061172C" w:rsidRDefault="0061172C" w:rsidP="00BA1DAF">
      <w:pPr>
        <w:spacing w:line="360" w:lineRule="auto"/>
        <w:ind w:left="-709" w:right="103"/>
        <w:jc w:val="both"/>
        <w:rPr>
          <w:b/>
        </w:rPr>
      </w:pPr>
    </w:p>
    <w:p w:rsidR="0061172C" w:rsidRPr="00BA1DAF" w:rsidRDefault="0061172C" w:rsidP="00BA1DAF">
      <w:pPr>
        <w:spacing w:line="360" w:lineRule="auto"/>
        <w:ind w:left="-709" w:right="103"/>
        <w:jc w:val="both"/>
        <w:rPr>
          <w:b/>
        </w:rPr>
      </w:pPr>
    </w:p>
    <w:p w:rsidR="00706ABD" w:rsidRPr="001A7085" w:rsidRDefault="00706ABD" w:rsidP="00103907">
      <w:pPr>
        <w:spacing w:line="360" w:lineRule="auto"/>
        <w:jc w:val="both"/>
        <w:rPr>
          <w:b/>
        </w:rPr>
      </w:pPr>
    </w:p>
    <w:p w:rsidR="007940D0" w:rsidRPr="006A178C" w:rsidRDefault="000507F9" w:rsidP="00C976E0">
      <w:pPr>
        <w:numPr>
          <w:ilvl w:val="1"/>
          <w:numId w:val="8"/>
        </w:numPr>
        <w:spacing w:line="360" w:lineRule="auto"/>
        <w:jc w:val="both"/>
        <w:rPr>
          <w:rFonts w:cs="Tahoma"/>
          <w:bCs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245110</wp:posOffset>
            </wp:positionV>
            <wp:extent cx="2773680" cy="1689735"/>
            <wp:effectExtent l="19050" t="0" r="7620" b="0"/>
            <wp:wrapNone/>
            <wp:docPr id="332" name="Imagem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0D0">
        <w:rPr>
          <w:b/>
        </w:rPr>
        <w:t>–</w:t>
      </w:r>
      <w:r w:rsidR="00706ABD" w:rsidRPr="001A7085">
        <w:rPr>
          <w:b/>
        </w:rPr>
        <w:t xml:space="preserve"> </w:t>
      </w:r>
      <w:r w:rsidR="007940D0" w:rsidRPr="006A178C">
        <w:rPr>
          <w:rFonts w:cs="Tahoma"/>
          <w:bCs/>
          <w:lang w:eastAsia="pt-PT"/>
        </w:rPr>
        <w:t xml:space="preserve">O Gustavo, identificado pela letra A, aproximou-se de um </w:t>
      </w:r>
    </w:p>
    <w:p w:rsidR="00DB6CBD" w:rsidRPr="00DB6CBD" w:rsidRDefault="007940D0" w:rsidP="00DB6CBD">
      <w:pPr>
        <w:spacing w:line="360" w:lineRule="auto"/>
        <w:ind w:left="-709"/>
        <w:jc w:val="both"/>
        <w:rPr>
          <w:rFonts w:cs="Tahoma"/>
          <w:bCs/>
          <w:lang w:eastAsia="pt-PT"/>
        </w:rPr>
      </w:pPr>
      <w:r w:rsidRPr="006A178C">
        <w:t>cruzamento</w:t>
      </w:r>
      <w:r w:rsidR="000D066C" w:rsidRPr="006A178C">
        <w:rPr>
          <w:rFonts w:cs="Tahoma"/>
          <w:bCs/>
          <w:lang w:eastAsia="pt-PT"/>
        </w:rPr>
        <w:t>. O Gustavo deve:</w:t>
      </w:r>
    </w:p>
    <w:p w:rsidR="00706ABD" w:rsidRPr="001A7085" w:rsidRDefault="00706ABD" w:rsidP="00A95BD8">
      <w:pPr>
        <w:spacing w:line="360" w:lineRule="auto"/>
        <w:ind w:left="-709"/>
        <w:jc w:val="both"/>
        <w:rPr>
          <w:rFonts w:cs="Tahoma"/>
          <w:lang w:eastAsia="pt-PT"/>
        </w:rPr>
      </w:pPr>
      <w:r w:rsidRPr="001A7085">
        <w:rPr>
          <w:b/>
        </w:rPr>
        <w:t xml:space="preserve">a) </w:t>
      </w:r>
      <w:r w:rsidR="00A95BD8">
        <w:t>Passar antes do automóvel e antes do ciclista B. _</w:t>
      </w:r>
      <w:r w:rsidR="000507F9">
        <w:t>X</w:t>
      </w:r>
      <w:r w:rsidR="00A95BD8">
        <w:t>__</w:t>
      </w:r>
    </w:p>
    <w:p w:rsidR="00D62FB8" w:rsidRDefault="000D066C" w:rsidP="00D62FB8">
      <w:pPr>
        <w:spacing w:line="360" w:lineRule="auto"/>
        <w:ind w:left="-709"/>
        <w:jc w:val="both"/>
      </w:pPr>
      <w:r>
        <w:rPr>
          <w:b/>
        </w:rPr>
        <w:t>b</w:t>
      </w:r>
      <w:r w:rsidR="00706ABD" w:rsidRPr="001A7085">
        <w:rPr>
          <w:b/>
        </w:rPr>
        <w:t xml:space="preserve">) </w:t>
      </w:r>
      <w:r w:rsidR="00DB6CBD">
        <w:t>Passar depois do automóvel e antes do ciclista B. ___</w:t>
      </w:r>
    </w:p>
    <w:p w:rsidR="00DB6CBD" w:rsidRPr="00DB6CBD" w:rsidRDefault="00DB6CBD" w:rsidP="00D62FB8">
      <w:pPr>
        <w:spacing w:line="360" w:lineRule="auto"/>
        <w:ind w:left="-709"/>
        <w:jc w:val="both"/>
        <w:rPr>
          <w:rFonts w:cs="Tahoma"/>
          <w:lang w:eastAsia="pt-PT"/>
        </w:rPr>
      </w:pPr>
      <w:r>
        <w:rPr>
          <w:b/>
        </w:rPr>
        <w:t xml:space="preserve">c) </w:t>
      </w:r>
      <w:r w:rsidR="00A95BD8">
        <w:rPr>
          <w:rFonts w:cs="Tahoma"/>
          <w:lang w:eastAsia="pt-PT"/>
        </w:rPr>
        <w:t>Passar depois dos outros veículos. ___</w:t>
      </w:r>
    </w:p>
    <w:p w:rsidR="00D62FB8" w:rsidRPr="001A7085" w:rsidRDefault="00BA1DAF" w:rsidP="00122CC5">
      <w:pPr>
        <w:spacing w:line="360" w:lineRule="auto"/>
        <w:ind w:left="-709" w:right="103"/>
        <w:jc w:val="both"/>
        <w:rPr>
          <w:b/>
        </w:rPr>
      </w:pPr>
      <w:r w:rsidRPr="00DB2F7A">
        <w:rPr>
          <w:b/>
        </w:rPr>
        <w:t>(coloca uma cruz na resposta certa)</w:t>
      </w:r>
      <w:r w:rsidRPr="00C936A6">
        <w:rPr>
          <w:b/>
        </w:rPr>
        <w:t xml:space="preserve"> </w:t>
      </w:r>
    </w:p>
    <w:p w:rsidR="00A9005E" w:rsidRDefault="00A9005E" w:rsidP="00D62FB8">
      <w:pPr>
        <w:spacing w:line="360" w:lineRule="auto"/>
        <w:ind w:left="-709"/>
        <w:jc w:val="both"/>
        <w:rPr>
          <w:b/>
        </w:rPr>
      </w:pPr>
    </w:p>
    <w:p w:rsidR="00D62FB8" w:rsidRPr="00122CC5" w:rsidRDefault="00D62FB8" w:rsidP="00D62FB8">
      <w:pPr>
        <w:spacing w:line="360" w:lineRule="auto"/>
        <w:ind w:left="-709"/>
        <w:jc w:val="both"/>
        <w:rPr>
          <w:b/>
        </w:rPr>
      </w:pPr>
      <w:r w:rsidRPr="001A7085">
        <w:rPr>
          <w:b/>
        </w:rPr>
        <w:t xml:space="preserve">3 </w:t>
      </w:r>
      <w:r w:rsidR="006A178C">
        <w:rPr>
          <w:b/>
        </w:rPr>
        <w:t>–</w:t>
      </w:r>
      <w:r>
        <w:rPr>
          <w:b/>
        </w:rPr>
        <w:t xml:space="preserve"> </w:t>
      </w:r>
      <w:r w:rsidR="006A178C" w:rsidRPr="00122CC5">
        <w:t xml:space="preserve">O </w:t>
      </w:r>
      <w:r w:rsidR="00122CC5">
        <w:t xml:space="preserve">Gustavo continuava à procura do “Terribilis Velox”. Nessa procura deparou-se com várias situações que não sabia se eram </w:t>
      </w:r>
      <w:r w:rsidR="00122CC5" w:rsidRPr="00B251B3">
        <w:rPr>
          <w:b/>
        </w:rPr>
        <w:t>corretas</w:t>
      </w:r>
      <w:r w:rsidR="00122CC5">
        <w:t xml:space="preserve"> ou </w:t>
      </w:r>
      <w:r w:rsidR="00122CC5" w:rsidRPr="00B251B3">
        <w:rPr>
          <w:b/>
        </w:rPr>
        <w:t>incorrectas</w:t>
      </w:r>
      <w:r w:rsidR="0015335B">
        <w:t xml:space="preserve"> </w:t>
      </w:r>
      <w:r w:rsidR="00122CC5">
        <w:t>. Ajuda o Gustavo e identifica cada situação com que ele se deparou.</w:t>
      </w:r>
    </w:p>
    <w:p w:rsidR="00486640" w:rsidRDefault="000507F9" w:rsidP="00BA1DAF">
      <w:pPr>
        <w:spacing w:line="360" w:lineRule="auto"/>
        <w:ind w:right="103"/>
        <w:jc w:val="both"/>
        <w:rPr>
          <w:b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0</wp:posOffset>
            </wp:positionV>
            <wp:extent cx="2218055" cy="1358900"/>
            <wp:effectExtent l="19050" t="0" r="0" b="0"/>
            <wp:wrapNone/>
            <wp:docPr id="336" name="Imagem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pt-P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0</wp:posOffset>
            </wp:positionV>
            <wp:extent cx="2219325" cy="1299845"/>
            <wp:effectExtent l="19050" t="0" r="9525" b="0"/>
            <wp:wrapNone/>
            <wp:docPr id="334" name="Imagem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pt-PT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0</wp:posOffset>
            </wp:positionV>
            <wp:extent cx="2237105" cy="1411605"/>
            <wp:effectExtent l="19050" t="0" r="0" b="0"/>
            <wp:wrapNone/>
            <wp:docPr id="335" name="Imagem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CC5" w:rsidRDefault="00122CC5" w:rsidP="00BA1DAF">
      <w:pPr>
        <w:spacing w:line="360" w:lineRule="auto"/>
        <w:ind w:right="103"/>
        <w:jc w:val="both"/>
        <w:rPr>
          <w:b/>
        </w:rPr>
      </w:pPr>
    </w:p>
    <w:p w:rsidR="00122CC5" w:rsidRDefault="00122CC5" w:rsidP="00BA1DAF">
      <w:pPr>
        <w:spacing w:line="360" w:lineRule="auto"/>
        <w:ind w:right="103"/>
        <w:jc w:val="both"/>
        <w:rPr>
          <w:b/>
        </w:rPr>
      </w:pPr>
    </w:p>
    <w:p w:rsidR="00122CC5" w:rsidRDefault="00122CC5" w:rsidP="00BA1DAF">
      <w:pPr>
        <w:spacing w:line="360" w:lineRule="auto"/>
        <w:ind w:right="103"/>
        <w:jc w:val="both"/>
        <w:rPr>
          <w:b/>
        </w:rPr>
      </w:pPr>
    </w:p>
    <w:p w:rsidR="00486640" w:rsidRDefault="00E454FF" w:rsidP="00CA3973">
      <w:pPr>
        <w:spacing w:line="360" w:lineRule="auto"/>
        <w:ind w:left="-709" w:right="103"/>
        <w:jc w:val="both"/>
        <w:rPr>
          <w:b/>
        </w:rPr>
      </w:pPr>
      <w:r>
        <w:rPr>
          <w:b/>
        </w:rPr>
        <w:t>a)______Incorreta</w:t>
      </w:r>
      <w:r w:rsidR="00B251B3">
        <w:rPr>
          <w:b/>
        </w:rPr>
        <w:t xml:space="preserve">______               </w:t>
      </w:r>
      <w:r>
        <w:rPr>
          <w:b/>
        </w:rPr>
        <w:t xml:space="preserve">        </w:t>
      </w:r>
      <w:r w:rsidR="00B251B3">
        <w:rPr>
          <w:b/>
        </w:rPr>
        <w:t xml:space="preserve"> </w:t>
      </w:r>
      <w:r>
        <w:rPr>
          <w:b/>
        </w:rPr>
        <w:t>b)____________Correta</w:t>
      </w:r>
      <w:r w:rsidR="00B251B3">
        <w:rPr>
          <w:b/>
        </w:rPr>
        <w:t xml:space="preserve">_______                </w:t>
      </w:r>
      <w:r w:rsidR="00CA3973">
        <w:rPr>
          <w:b/>
        </w:rPr>
        <w:t>c)___________C</w:t>
      </w:r>
      <w:r w:rsidR="0028575C">
        <w:rPr>
          <w:b/>
        </w:rPr>
        <w:t>orreta_______</w:t>
      </w:r>
    </w:p>
    <w:p w:rsidR="00A9005E" w:rsidRPr="00A9005E" w:rsidRDefault="00570CAA" w:rsidP="00570CAA">
      <w:pPr>
        <w:spacing w:line="360" w:lineRule="auto"/>
        <w:ind w:left="-426" w:right="103" w:hanging="283"/>
        <w:jc w:val="both"/>
      </w:pPr>
      <w:r>
        <w:rPr>
          <w:b/>
        </w:rPr>
        <w:t>4 –</w:t>
      </w:r>
      <w:r w:rsidR="00A9005E">
        <w:rPr>
          <w:b/>
        </w:rPr>
        <w:t xml:space="preserve"> </w:t>
      </w:r>
      <w:r w:rsidR="00A9005E" w:rsidRPr="00A9005E">
        <w:t>O “Terribilis Velox”</w:t>
      </w:r>
      <w:r w:rsidR="00A9005E">
        <w:t xml:space="preserve"> fez algumas afirmações na tentativa de confundir o Gustavo. Ajuda o Gustavo e indica se as seguintes afirmações são verdadeiras (V) ou falsas (F).</w:t>
      </w:r>
    </w:p>
    <w:p w:rsidR="00570CAA" w:rsidRDefault="00570CAA" w:rsidP="00570CAA">
      <w:pPr>
        <w:spacing w:line="360" w:lineRule="auto"/>
        <w:ind w:left="-426" w:right="103" w:hanging="283"/>
        <w:jc w:val="both"/>
      </w:pPr>
      <w:r>
        <w:rPr>
          <w:b/>
        </w:rPr>
        <w:t>4.</w:t>
      </w:r>
      <w:r>
        <w:t>1 –</w:t>
      </w:r>
      <w:r w:rsidR="00016681">
        <w:t xml:space="preserve"> </w:t>
      </w:r>
      <w:r w:rsidR="00A97C56">
        <w:t>É proibido entrar, sair ou abrir as portas dos automóveis sem que estes esteja</w:t>
      </w:r>
      <w:r w:rsidR="00863509">
        <w:t>m completamente imobilizados. _V</w:t>
      </w:r>
      <w:r w:rsidR="00A97C56">
        <w:t>_</w:t>
      </w:r>
    </w:p>
    <w:p w:rsidR="00A97C56" w:rsidRDefault="00A97C56" w:rsidP="00570CAA">
      <w:pPr>
        <w:spacing w:line="360" w:lineRule="auto"/>
        <w:ind w:left="-426" w:right="103" w:hanging="283"/>
        <w:jc w:val="both"/>
      </w:pPr>
      <w:r>
        <w:rPr>
          <w:b/>
        </w:rPr>
        <w:t>4.</w:t>
      </w:r>
      <w:r>
        <w:t>2 - As crianças com menos de 12 anos de idade transportadas em automóveis equipados com cintos de segurança, desde que tenham altura inferior a 135 cm, devem ser seguras por sistema de retenção homologado e adaptado ao seu tamanho e p</w:t>
      </w:r>
      <w:r w:rsidR="00863509">
        <w:t>eso (designada “cadeirinha”). _V</w:t>
      </w:r>
      <w:r>
        <w:t xml:space="preserve">_ </w:t>
      </w:r>
    </w:p>
    <w:p w:rsidR="00A97C56" w:rsidRDefault="00A97C56" w:rsidP="00570CAA">
      <w:pPr>
        <w:spacing w:line="360" w:lineRule="auto"/>
        <w:ind w:left="-426" w:right="103" w:hanging="283"/>
        <w:jc w:val="both"/>
      </w:pPr>
      <w:r>
        <w:rPr>
          <w:b/>
        </w:rPr>
        <w:t>4.</w:t>
      </w:r>
      <w:r>
        <w:t>3 - Quando andas de bicicleta, a distância que deve separar-te do veículo da frente, deve ser suficiente para parares, se ele fizer um</w:t>
      </w:r>
      <w:r w:rsidR="00863509">
        <w:t>a travagem ou manobra brusca. _V</w:t>
      </w:r>
      <w:r>
        <w:t>_</w:t>
      </w:r>
    </w:p>
    <w:p w:rsidR="00A9005E" w:rsidRDefault="00A97C56" w:rsidP="00570CAA">
      <w:pPr>
        <w:spacing w:line="360" w:lineRule="auto"/>
        <w:ind w:left="-426" w:right="103" w:hanging="283"/>
        <w:jc w:val="both"/>
      </w:pPr>
      <w:r>
        <w:rPr>
          <w:b/>
        </w:rPr>
        <w:t xml:space="preserve">4.4 - </w:t>
      </w:r>
      <w:r>
        <w:t>Os bebés, transportados em automóveis, estão mais seguros se forem ao colo de outra pessoa.</w:t>
      </w:r>
      <w:r w:rsidR="00863509">
        <w:t xml:space="preserve"> _F</w:t>
      </w:r>
      <w:r>
        <w:t>_</w:t>
      </w:r>
    </w:p>
    <w:p w:rsidR="00A97C56" w:rsidRDefault="00A97C56" w:rsidP="00570CAA">
      <w:pPr>
        <w:spacing w:line="360" w:lineRule="auto"/>
        <w:ind w:left="-426" w:right="103" w:hanging="283"/>
        <w:jc w:val="both"/>
        <w:rPr>
          <w:b/>
        </w:rPr>
      </w:pPr>
      <w:r>
        <w:rPr>
          <w:b/>
        </w:rPr>
        <w:t xml:space="preserve">4.5 - </w:t>
      </w:r>
      <w:r>
        <w:t>É aconselhado o uso do cinto de segurança m</w:t>
      </w:r>
      <w:r w:rsidR="00863509">
        <w:t>as por lei não é obrigatório. _F</w:t>
      </w:r>
      <w:r>
        <w:t>_</w:t>
      </w:r>
    </w:p>
    <w:p w:rsidR="00A9005E" w:rsidRDefault="00A9005E" w:rsidP="00A97C56">
      <w:pPr>
        <w:spacing w:line="360" w:lineRule="auto"/>
        <w:ind w:right="103"/>
        <w:jc w:val="both"/>
        <w:rPr>
          <w:b/>
        </w:rPr>
      </w:pPr>
    </w:p>
    <w:p w:rsidR="009661F2" w:rsidRDefault="00016681" w:rsidP="009661F2">
      <w:pPr>
        <w:spacing w:line="360" w:lineRule="auto"/>
        <w:ind w:left="-426" w:right="103" w:hanging="283"/>
        <w:jc w:val="both"/>
      </w:pPr>
      <w:r>
        <w:rPr>
          <w:b/>
        </w:rPr>
        <w:lastRenderedPageBreak/>
        <w:t xml:space="preserve">5 </w:t>
      </w:r>
      <w:r w:rsidR="009661F2">
        <w:rPr>
          <w:b/>
        </w:rPr>
        <w:t>–</w:t>
      </w:r>
      <w:r w:rsidR="009661F2">
        <w:t xml:space="preserve"> O Gustavo não se confundiu com as afirmações do “Terribilis Velox” e estava cada vez mais perto de o apanhar. Seguiu na sua </w:t>
      </w:r>
      <w:r w:rsidR="00291A60">
        <w:t>bic</w:t>
      </w:r>
      <w:r w:rsidR="00CB4FEC">
        <w:t>icleta identificado pela letra A</w:t>
      </w:r>
      <w:r w:rsidR="00291A60">
        <w:t>.</w:t>
      </w:r>
    </w:p>
    <w:p w:rsidR="0064656A" w:rsidRDefault="0064656A" w:rsidP="0064656A">
      <w:pPr>
        <w:autoSpaceDE w:val="0"/>
        <w:autoSpaceDN w:val="0"/>
        <w:adjustRightInd w:val="0"/>
        <w:spacing w:after="0" w:line="360" w:lineRule="auto"/>
        <w:ind w:left="-709"/>
      </w:pPr>
      <w:r w:rsidRPr="0064656A">
        <w:rPr>
          <w:b/>
        </w:rPr>
        <w:t>5.1</w:t>
      </w:r>
      <w:r>
        <w:t xml:space="preserve"> </w:t>
      </w:r>
      <w:r w:rsidR="00291A60">
        <w:t>– O Gustavo</w:t>
      </w:r>
      <w:r>
        <w:rPr>
          <w:rFonts w:cs="Tahoma"/>
          <w:bCs/>
          <w:lang w:eastAsia="pt-PT"/>
        </w:rPr>
        <w:t xml:space="preserve"> </w:t>
      </w:r>
      <w:r w:rsidR="00CB4FEC">
        <w:rPr>
          <w:rFonts w:cs="Tahoma"/>
          <w:bCs/>
          <w:lang w:eastAsia="pt-PT"/>
        </w:rPr>
        <w:t>deve passar antes do automóvel</w:t>
      </w:r>
      <w:r>
        <w:rPr>
          <w:rFonts w:cs="Tahoma"/>
          <w:bCs/>
          <w:lang w:eastAsia="pt-PT"/>
        </w:rPr>
        <w:t xml:space="preserve">? </w:t>
      </w:r>
      <w:r w:rsidRPr="00763563">
        <w:t>(assinala com um x a resposta correta)</w:t>
      </w:r>
    </w:p>
    <w:p w:rsidR="00CB4FEC" w:rsidRDefault="000507F9" w:rsidP="00CB4FE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55880</wp:posOffset>
            </wp:positionV>
            <wp:extent cx="3089275" cy="1800860"/>
            <wp:effectExtent l="19050" t="0" r="0" b="0"/>
            <wp:wrapNone/>
            <wp:docPr id="333" name="Imagem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56A" w:rsidRPr="00CB4FEC" w:rsidRDefault="0028575C" w:rsidP="004A0E26">
      <w:pPr>
        <w:autoSpaceDE w:val="0"/>
        <w:autoSpaceDN w:val="0"/>
        <w:adjustRightInd w:val="0"/>
        <w:spacing w:after="0" w:line="360" w:lineRule="auto"/>
        <w:ind w:left="-709"/>
        <w:rPr>
          <w:rFonts w:ascii="Tahoma" w:hAnsi="Tahoma" w:cs="Tahoma"/>
          <w:lang w:eastAsia="pt-PT"/>
        </w:rPr>
      </w:pPr>
      <w:r>
        <w:t xml:space="preserve">a) </w:t>
      </w:r>
      <w:r w:rsidR="0064656A">
        <w:t>Sim, porq</w:t>
      </w:r>
      <w:r w:rsidR="00D446B0">
        <w:t>ue circula dentro da rotunda. _X</w:t>
      </w:r>
      <w:r w:rsidR="0064656A">
        <w:t>_</w:t>
      </w:r>
    </w:p>
    <w:p w:rsidR="0064656A" w:rsidRDefault="00CB4FEC" w:rsidP="004A0E26">
      <w:pPr>
        <w:spacing w:line="360" w:lineRule="auto"/>
        <w:ind w:left="-426" w:right="103" w:hanging="283"/>
        <w:jc w:val="both"/>
      </w:pPr>
      <w:r>
        <w:t>b) Não, porque o automóvel</w:t>
      </w:r>
      <w:r w:rsidR="0064656A">
        <w:t xml:space="preserve"> encontra-se pela direita. ___</w:t>
      </w:r>
    </w:p>
    <w:p w:rsidR="0064656A" w:rsidRDefault="0064656A" w:rsidP="004A0E26">
      <w:pPr>
        <w:spacing w:line="360" w:lineRule="auto"/>
        <w:ind w:left="-426" w:right="103" w:hanging="283"/>
        <w:jc w:val="both"/>
      </w:pPr>
      <w:r>
        <w:t xml:space="preserve">c) Não, porque sendo um veículo sem motor perde a prioridade </w:t>
      </w:r>
    </w:p>
    <w:p w:rsidR="00016681" w:rsidRPr="00570CAA" w:rsidRDefault="0064656A" w:rsidP="004A0E26">
      <w:pPr>
        <w:spacing w:line="360" w:lineRule="auto"/>
        <w:ind w:left="-426" w:right="103" w:hanging="283"/>
        <w:jc w:val="both"/>
      </w:pPr>
      <w:r>
        <w:t>para um veículo com motor. ___</w:t>
      </w:r>
    </w:p>
    <w:p w:rsidR="00486640" w:rsidRDefault="00486640" w:rsidP="00EF66D8">
      <w:pPr>
        <w:spacing w:line="360" w:lineRule="auto"/>
        <w:ind w:left="-426" w:right="103" w:hanging="283"/>
        <w:jc w:val="center"/>
        <w:rPr>
          <w:b/>
        </w:rPr>
      </w:pPr>
    </w:p>
    <w:p w:rsidR="00486640" w:rsidRDefault="00486640" w:rsidP="00EF66D8">
      <w:pPr>
        <w:spacing w:line="360" w:lineRule="auto"/>
        <w:ind w:left="-426" w:right="103" w:hanging="283"/>
        <w:jc w:val="center"/>
        <w:rPr>
          <w:b/>
        </w:rPr>
      </w:pPr>
    </w:p>
    <w:p w:rsidR="0064656A" w:rsidRDefault="0064656A" w:rsidP="00EF66D8">
      <w:pPr>
        <w:spacing w:line="360" w:lineRule="auto"/>
        <w:ind w:left="-426" w:right="103" w:hanging="283"/>
        <w:jc w:val="center"/>
        <w:rPr>
          <w:b/>
        </w:rPr>
      </w:pPr>
      <w:r>
        <w:rPr>
          <w:b/>
        </w:rPr>
        <w:t>Conclusão</w:t>
      </w:r>
    </w:p>
    <w:p w:rsidR="0064656A" w:rsidRPr="00BA1DAF" w:rsidRDefault="0064656A" w:rsidP="00BA1DAF">
      <w:pPr>
        <w:spacing w:line="360" w:lineRule="auto"/>
        <w:ind w:left="-709" w:firstLine="709"/>
        <w:jc w:val="both"/>
      </w:pPr>
      <w:r>
        <w:t xml:space="preserve">Com a preciosa ajuda de meninos e meninas tão perspicazes na resolução das questões rodoviárias o </w:t>
      </w:r>
      <w:r w:rsidR="00291A60">
        <w:t xml:space="preserve">Gustavo encontra-se agora muito perto de apanhar o “Terribilis Velox”. Espera pelos próximos capítulos da Aventura Rodoviária para saberes se o </w:t>
      </w:r>
      <w:r w:rsidR="00CC6019">
        <w:t>Gustavo</w:t>
      </w:r>
      <w:r w:rsidR="00291A60">
        <w:t xml:space="preserve"> conseguiu derrotar o “Terribilis Velox”.</w:t>
      </w:r>
    </w:p>
    <w:p w:rsidR="0064656A" w:rsidRDefault="0064656A" w:rsidP="0064656A">
      <w:pPr>
        <w:spacing w:line="360" w:lineRule="auto"/>
        <w:ind w:left="-426" w:right="103" w:hanging="283"/>
        <w:jc w:val="center"/>
        <w:rPr>
          <w:b/>
        </w:rPr>
      </w:pPr>
      <w:r>
        <w:rPr>
          <w:b/>
        </w:rPr>
        <w:t>BOM TRABALHO</w:t>
      </w:r>
    </w:p>
    <w:p w:rsidR="0064656A" w:rsidRDefault="00EF66D8" w:rsidP="0064656A">
      <w:pPr>
        <w:spacing w:line="360" w:lineRule="auto"/>
        <w:ind w:left="-426" w:right="103" w:hanging="283"/>
        <w:jc w:val="center"/>
        <w:rPr>
          <w:b/>
        </w:rPr>
      </w:pPr>
      <w:r w:rsidRPr="00EF66D8">
        <w:rPr>
          <w:b/>
        </w:rPr>
        <w:t>Cotações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601"/>
        <w:gridCol w:w="618"/>
        <w:gridCol w:w="601"/>
        <w:gridCol w:w="601"/>
        <w:gridCol w:w="610"/>
        <w:gridCol w:w="601"/>
        <w:gridCol w:w="601"/>
        <w:gridCol w:w="657"/>
        <w:gridCol w:w="601"/>
        <w:gridCol w:w="601"/>
        <w:gridCol w:w="601"/>
        <w:gridCol w:w="601"/>
        <w:gridCol w:w="643"/>
        <w:gridCol w:w="638"/>
        <w:gridCol w:w="786"/>
      </w:tblGrid>
      <w:tr w:rsidR="00014C8C" w:rsidRPr="00750E71" w:rsidTr="00014C8C">
        <w:tc>
          <w:tcPr>
            <w:tcW w:w="647" w:type="dxa"/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 w:rsidRPr="00750E71">
              <w:rPr>
                <w:b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auto"/>
          </w:tcPr>
          <w:p w:rsidR="00014C8C" w:rsidRPr="00750E71" w:rsidRDefault="00014C8C" w:rsidP="00E41EBF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601" w:type="dxa"/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601" w:type="dxa"/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610" w:type="dxa"/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601" w:type="dxa"/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601" w:type="dxa"/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657" w:type="dxa"/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</w:tcPr>
          <w:p w:rsidR="00014C8C" w:rsidRPr="00750E71" w:rsidRDefault="00014C8C" w:rsidP="00C976E0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C8C" w:rsidRPr="00750E71" w:rsidRDefault="00014C8C" w:rsidP="00C976E0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:rsidR="00014C8C" w:rsidRPr="00750E71" w:rsidRDefault="00014C8C" w:rsidP="00750E71">
            <w:pPr>
              <w:spacing w:line="360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14C8C" w:rsidRPr="00750E71" w:rsidTr="00014C8C">
        <w:tc>
          <w:tcPr>
            <w:tcW w:w="647" w:type="dxa"/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6x2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4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auto"/>
          </w:tcPr>
          <w:p w:rsidR="00014C8C" w:rsidRPr="00386DB8" w:rsidRDefault="00014C8C" w:rsidP="00E41EBF">
            <w:pPr>
              <w:spacing w:line="360" w:lineRule="auto"/>
              <w:ind w:right="103"/>
              <w:jc w:val="center"/>
            </w:pPr>
            <w:r>
              <w:t>4</w:t>
            </w:r>
          </w:p>
        </w:tc>
        <w:tc>
          <w:tcPr>
            <w:tcW w:w="601" w:type="dxa"/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4</w:t>
            </w:r>
          </w:p>
        </w:tc>
        <w:tc>
          <w:tcPr>
            <w:tcW w:w="601" w:type="dxa"/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7</w:t>
            </w:r>
          </w:p>
        </w:tc>
        <w:tc>
          <w:tcPr>
            <w:tcW w:w="610" w:type="dxa"/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7</w:t>
            </w:r>
          </w:p>
        </w:tc>
        <w:tc>
          <w:tcPr>
            <w:tcW w:w="601" w:type="dxa"/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7</w:t>
            </w:r>
          </w:p>
        </w:tc>
        <w:tc>
          <w:tcPr>
            <w:tcW w:w="601" w:type="dxa"/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7</w:t>
            </w:r>
          </w:p>
        </w:tc>
        <w:tc>
          <w:tcPr>
            <w:tcW w:w="657" w:type="dxa"/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3X3</w:t>
            </w:r>
          </w:p>
        </w:tc>
        <w:tc>
          <w:tcPr>
            <w:tcW w:w="601" w:type="dxa"/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6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6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</w:tcPr>
          <w:p w:rsidR="00014C8C" w:rsidRPr="00386DB8" w:rsidRDefault="00014C8C" w:rsidP="00C976E0">
            <w:pPr>
              <w:spacing w:line="360" w:lineRule="auto"/>
              <w:ind w:right="103"/>
              <w:jc w:val="center"/>
            </w:pPr>
            <w:r>
              <w:t>6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C8C" w:rsidRPr="00386DB8" w:rsidRDefault="00014C8C" w:rsidP="00C976E0">
            <w:pPr>
              <w:spacing w:line="360" w:lineRule="auto"/>
              <w:ind w:right="103"/>
              <w:jc w:val="center"/>
            </w:pPr>
            <w:r>
              <w:t>6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9</w:t>
            </w:r>
          </w:p>
        </w:tc>
        <w:tc>
          <w:tcPr>
            <w:tcW w:w="761" w:type="dxa"/>
            <w:shd w:val="clear" w:color="auto" w:fill="auto"/>
          </w:tcPr>
          <w:p w:rsidR="00014C8C" w:rsidRPr="00386DB8" w:rsidRDefault="00014C8C" w:rsidP="00750E71">
            <w:pPr>
              <w:spacing w:line="360" w:lineRule="auto"/>
              <w:ind w:right="103"/>
              <w:jc w:val="center"/>
            </w:pPr>
            <w:r>
              <w:t>100</w:t>
            </w:r>
          </w:p>
        </w:tc>
      </w:tr>
    </w:tbl>
    <w:p w:rsidR="00EF66D8" w:rsidRDefault="00EF66D8" w:rsidP="00386DB8">
      <w:pPr>
        <w:spacing w:after="0" w:line="360" w:lineRule="auto"/>
        <w:rPr>
          <w:i/>
          <w:sz w:val="20"/>
          <w:szCs w:val="20"/>
        </w:rPr>
      </w:pPr>
    </w:p>
    <w:p w:rsidR="00EF66D8" w:rsidRDefault="00EF66D8" w:rsidP="004C52EF">
      <w:pPr>
        <w:spacing w:after="0" w:line="360" w:lineRule="auto"/>
        <w:jc w:val="right"/>
        <w:rPr>
          <w:i/>
          <w:sz w:val="20"/>
          <w:szCs w:val="20"/>
        </w:rPr>
      </w:pPr>
    </w:p>
    <w:p w:rsidR="00F7240B" w:rsidRPr="004C52EF" w:rsidRDefault="00D97252" w:rsidP="00B31DEE">
      <w:pPr>
        <w:spacing w:after="0"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Equipa Coordenadora do PRE</w:t>
      </w:r>
      <w:r w:rsidR="009D6416" w:rsidRPr="00751609">
        <w:rPr>
          <w:i/>
          <w:sz w:val="20"/>
          <w:szCs w:val="20"/>
        </w:rPr>
        <w:t>R</w:t>
      </w:r>
    </w:p>
    <w:sectPr w:rsidR="00F7240B" w:rsidRPr="004C52EF" w:rsidSect="00E53BAB">
      <w:footerReference w:type="default" r:id="rId26"/>
      <w:pgSz w:w="11906" w:h="16838"/>
      <w:pgMar w:top="540" w:right="746" w:bottom="142" w:left="1276" w:header="708" w:footer="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7A" w:rsidRDefault="0057527A" w:rsidP="0028478B">
      <w:pPr>
        <w:spacing w:after="0" w:line="240" w:lineRule="auto"/>
      </w:pPr>
      <w:r>
        <w:separator/>
      </w:r>
    </w:p>
  </w:endnote>
  <w:endnote w:type="continuationSeparator" w:id="0">
    <w:p w:rsidR="0057527A" w:rsidRDefault="0057527A" w:rsidP="0028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8" w:rsidRPr="00EF66D8" w:rsidRDefault="00EF66D8">
    <w:pPr>
      <w:pStyle w:val="Rodap"/>
      <w:jc w:val="right"/>
      <w:rPr>
        <w:lang w:val="pt-PT"/>
      </w:rPr>
    </w:pPr>
    <w:fldSimple w:instr="PAGE   \* MERGEFORMAT">
      <w:r w:rsidR="000507F9" w:rsidRPr="000507F9">
        <w:rPr>
          <w:noProof/>
          <w:lang w:val="pt-PT"/>
        </w:rPr>
        <w:t>3</w:t>
      </w:r>
    </w:fldSimple>
    <w:r>
      <w:rPr>
        <w:lang w:val="pt-PT"/>
      </w:rPr>
      <w:t xml:space="preserve"> de 4</w:t>
    </w:r>
  </w:p>
  <w:p w:rsidR="0028478B" w:rsidRDefault="00284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7A" w:rsidRDefault="0057527A" w:rsidP="0028478B">
      <w:pPr>
        <w:spacing w:after="0" w:line="240" w:lineRule="auto"/>
      </w:pPr>
      <w:r>
        <w:separator/>
      </w:r>
    </w:p>
  </w:footnote>
  <w:footnote w:type="continuationSeparator" w:id="0">
    <w:p w:rsidR="0057527A" w:rsidRDefault="0057527A" w:rsidP="0028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C2A"/>
    <w:multiLevelType w:val="hybridMultilevel"/>
    <w:tmpl w:val="9A623A38"/>
    <w:lvl w:ilvl="0" w:tplc="EEF02870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2D17CC1"/>
    <w:multiLevelType w:val="multilevel"/>
    <w:tmpl w:val="AFD27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  <w:b/>
      </w:rPr>
    </w:lvl>
  </w:abstractNum>
  <w:abstractNum w:abstractNumId="2">
    <w:nsid w:val="187741BA"/>
    <w:multiLevelType w:val="multilevel"/>
    <w:tmpl w:val="21D2BC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-349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cs="Times New Roman" w:hint="default"/>
        <w:b/>
      </w:rPr>
    </w:lvl>
  </w:abstractNum>
  <w:abstractNum w:abstractNumId="3">
    <w:nsid w:val="20EF2A95"/>
    <w:multiLevelType w:val="hybridMultilevel"/>
    <w:tmpl w:val="1170478E"/>
    <w:lvl w:ilvl="0" w:tplc="828EE788">
      <w:start w:val="1"/>
      <w:numFmt w:val="lowerLetter"/>
      <w:lvlText w:val="%1)"/>
      <w:lvlJc w:val="left"/>
      <w:pPr>
        <w:ind w:left="-349" w:hanging="360"/>
      </w:pPr>
      <w:rPr>
        <w:rFonts w:ascii="Calibri" w:eastAsia="Calibri" w:hAnsi="Calibri" w:cs="Times New Roman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95A2ED2"/>
    <w:multiLevelType w:val="multilevel"/>
    <w:tmpl w:val="D64836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-3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  <w:b/>
      </w:rPr>
    </w:lvl>
  </w:abstractNum>
  <w:abstractNum w:abstractNumId="5">
    <w:nsid w:val="4F815F7A"/>
    <w:multiLevelType w:val="hybridMultilevel"/>
    <w:tmpl w:val="DA8CB160"/>
    <w:lvl w:ilvl="0" w:tplc="1A4642B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090773B"/>
    <w:multiLevelType w:val="multilevel"/>
    <w:tmpl w:val="B0A8B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  <w:b/>
      </w:rPr>
    </w:lvl>
  </w:abstractNum>
  <w:abstractNum w:abstractNumId="7">
    <w:nsid w:val="53C56355"/>
    <w:multiLevelType w:val="hybridMultilevel"/>
    <w:tmpl w:val="7D3E58E0"/>
    <w:lvl w:ilvl="0" w:tplc="BC92E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B1B25"/>
    <w:multiLevelType w:val="hybridMultilevel"/>
    <w:tmpl w:val="70721F1C"/>
    <w:lvl w:ilvl="0" w:tplc="AE3E3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1C84C7F"/>
    <w:multiLevelType w:val="multilevel"/>
    <w:tmpl w:val="E55EF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3BD"/>
    <w:rsid w:val="00003AB0"/>
    <w:rsid w:val="00003B7B"/>
    <w:rsid w:val="00013EC9"/>
    <w:rsid w:val="00014C8C"/>
    <w:rsid w:val="00015DB3"/>
    <w:rsid w:val="00016681"/>
    <w:rsid w:val="00016BD5"/>
    <w:rsid w:val="00035995"/>
    <w:rsid w:val="00037A9F"/>
    <w:rsid w:val="000507F9"/>
    <w:rsid w:val="00070E63"/>
    <w:rsid w:val="00073752"/>
    <w:rsid w:val="0007378B"/>
    <w:rsid w:val="00076F10"/>
    <w:rsid w:val="000A4698"/>
    <w:rsid w:val="000A6C80"/>
    <w:rsid w:val="000B48A4"/>
    <w:rsid w:val="000B6302"/>
    <w:rsid w:val="000B6BDC"/>
    <w:rsid w:val="000C0D83"/>
    <w:rsid w:val="000C16BC"/>
    <w:rsid w:val="000D066C"/>
    <w:rsid w:val="000D54E3"/>
    <w:rsid w:val="000F5BFF"/>
    <w:rsid w:val="00103907"/>
    <w:rsid w:val="00106545"/>
    <w:rsid w:val="00117D9C"/>
    <w:rsid w:val="00121389"/>
    <w:rsid w:val="00122330"/>
    <w:rsid w:val="00122CC5"/>
    <w:rsid w:val="00125CCD"/>
    <w:rsid w:val="00127901"/>
    <w:rsid w:val="00140400"/>
    <w:rsid w:val="0015335B"/>
    <w:rsid w:val="001543FD"/>
    <w:rsid w:val="00163BBF"/>
    <w:rsid w:val="00164371"/>
    <w:rsid w:val="00167374"/>
    <w:rsid w:val="001738CB"/>
    <w:rsid w:val="0017490B"/>
    <w:rsid w:val="00182421"/>
    <w:rsid w:val="001927FB"/>
    <w:rsid w:val="00194926"/>
    <w:rsid w:val="001959A9"/>
    <w:rsid w:val="001A1723"/>
    <w:rsid w:val="001A50B0"/>
    <w:rsid w:val="001A7085"/>
    <w:rsid w:val="001A7E04"/>
    <w:rsid w:val="001B4015"/>
    <w:rsid w:val="001D69DF"/>
    <w:rsid w:val="001D6BA9"/>
    <w:rsid w:val="001E0E4E"/>
    <w:rsid w:val="001E3D64"/>
    <w:rsid w:val="001F0023"/>
    <w:rsid w:val="001F3436"/>
    <w:rsid w:val="00211076"/>
    <w:rsid w:val="002268F2"/>
    <w:rsid w:val="002618B0"/>
    <w:rsid w:val="00262CCF"/>
    <w:rsid w:val="00266082"/>
    <w:rsid w:val="00283692"/>
    <w:rsid w:val="0028478B"/>
    <w:rsid w:val="0028575C"/>
    <w:rsid w:val="00287377"/>
    <w:rsid w:val="00291A60"/>
    <w:rsid w:val="00291C8E"/>
    <w:rsid w:val="002A1D59"/>
    <w:rsid w:val="002B7C2C"/>
    <w:rsid w:val="002C0199"/>
    <w:rsid w:val="002C4341"/>
    <w:rsid w:val="002D0E2B"/>
    <w:rsid w:val="002E2C42"/>
    <w:rsid w:val="002E5325"/>
    <w:rsid w:val="002F4200"/>
    <w:rsid w:val="00320104"/>
    <w:rsid w:val="00321595"/>
    <w:rsid w:val="00321D6A"/>
    <w:rsid w:val="003265A7"/>
    <w:rsid w:val="00332019"/>
    <w:rsid w:val="00332605"/>
    <w:rsid w:val="00350283"/>
    <w:rsid w:val="0035185B"/>
    <w:rsid w:val="00370C0A"/>
    <w:rsid w:val="00370D26"/>
    <w:rsid w:val="00385C7F"/>
    <w:rsid w:val="00386DB8"/>
    <w:rsid w:val="00387845"/>
    <w:rsid w:val="00391C14"/>
    <w:rsid w:val="00397021"/>
    <w:rsid w:val="003A1009"/>
    <w:rsid w:val="003A3FDA"/>
    <w:rsid w:val="003A768F"/>
    <w:rsid w:val="003B0592"/>
    <w:rsid w:val="003B5514"/>
    <w:rsid w:val="003B6797"/>
    <w:rsid w:val="003C5E97"/>
    <w:rsid w:val="003E002B"/>
    <w:rsid w:val="003E7907"/>
    <w:rsid w:val="003F0049"/>
    <w:rsid w:val="0040442F"/>
    <w:rsid w:val="00411D80"/>
    <w:rsid w:val="00460BC1"/>
    <w:rsid w:val="0046427D"/>
    <w:rsid w:val="00466AC6"/>
    <w:rsid w:val="00471165"/>
    <w:rsid w:val="0047744D"/>
    <w:rsid w:val="00486640"/>
    <w:rsid w:val="004A051C"/>
    <w:rsid w:val="004A0E26"/>
    <w:rsid w:val="004C0BFE"/>
    <w:rsid w:val="004C3E7E"/>
    <w:rsid w:val="004C52EF"/>
    <w:rsid w:val="004C5ADA"/>
    <w:rsid w:val="004C6BF3"/>
    <w:rsid w:val="004C6D39"/>
    <w:rsid w:val="004E5791"/>
    <w:rsid w:val="004F07AE"/>
    <w:rsid w:val="004F3088"/>
    <w:rsid w:val="005027CE"/>
    <w:rsid w:val="005252E2"/>
    <w:rsid w:val="0053448A"/>
    <w:rsid w:val="00537955"/>
    <w:rsid w:val="005426B8"/>
    <w:rsid w:val="00545EB1"/>
    <w:rsid w:val="00552939"/>
    <w:rsid w:val="005572CB"/>
    <w:rsid w:val="00570CAA"/>
    <w:rsid w:val="0057527A"/>
    <w:rsid w:val="00594AB3"/>
    <w:rsid w:val="005B45B3"/>
    <w:rsid w:val="005C5700"/>
    <w:rsid w:val="005C703A"/>
    <w:rsid w:val="005E1FAD"/>
    <w:rsid w:val="005F6719"/>
    <w:rsid w:val="006023E6"/>
    <w:rsid w:val="00604660"/>
    <w:rsid w:val="0061172C"/>
    <w:rsid w:val="00613D57"/>
    <w:rsid w:val="006225D3"/>
    <w:rsid w:val="00626B25"/>
    <w:rsid w:val="00636B43"/>
    <w:rsid w:val="0064656A"/>
    <w:rsid w:val="00654F53"/>
    <w:rsid w:val="00656F24"/>
    <w:rsid w:val="00661A7C"/>
    <w:rsid w:val="00672079"/>
    <w:rsid w:val="00673491"/>
    <w:rsid w:val="00676BD2"/>
    <w:rsid w:val="0068747F"/>
    <w:rsid w:val="00694C3E"/>
    <w:rsid w:val="006A178C"/>
    <w:rsid w:val="006A634C"/>
    <w:rsid w:val="006A743E"/>
    <w:rsid w:val="006B430F"/>
    <w:rsid w:val="006C1323"/>
    <w:rsid w:val="006D71A0"/>
    <w:rsid w:val="006E31AB"/>
    <w:rsid w:val="00706ABD"/>
    <w:rsid w:val="00710A15"/>
    <w:rsid w:val="007260B4"/>
    <w:rsid w:val="007349E8"/>
    <w:rsid w:val="0073722B"/>
    <w:rsid w:val="00745029"/>
    <w:rsid w:val="00750711"/>
    <w:rsid w:val="00750E71"/>
    <w:rsid w:val="00760EDA"/>
    <w:rsid w:val="00763563"/>
    <w:rsid w:val="00766482"/>
    <w:rsid w:val="00785CD5"/>
    <w:rsid w:val="007940D0"/>
    <w:rsid w:val="007956B7"/>
    <w:rsid w:val="007B227A"/>
    <w:rsid w:val="007C4D8C"/>
    <w:rsid w:val="007D2764"/>
    <w:rsid w:val="007D517B"/>
    <w:rsid w:val="007F6904"/>
    <w:rsid w:val="00813AAB"/>
    <w:rsid w:val="00820EBA"/>
    <w:rsid w:val="0082180F"/>
    <w:rsid w:val="00863509"/>
    <w:rsid w:val="008639CB"/>
    <w:rsid w:val="00872210"/>
    <w:rsid w:val="00891E7B"/>
    <w:rsid w:val="00892689"/>
    <w:rsid w:val="0089311C"/>
    <w:rsid w:val="008A0607"/>
    <w:rsid w:val="008A2182"/>
    <w:rsid w:val="008B0933"/>
    <w:rsid w:val="008B10CB"/>
    <w:rsid w:val="008D1132"/>
    <w:rsid w:val="008D3673"/>
    <w:rsid w:val="008D57FF"/>
    <w:rsid w:val="008D6E78"/>
    <w:rsid w:val="008E135F"/>
    <w:rsid w:val="008E1C28"/>
    <w:rsid w:val="008E6330"/>
    <w:rsid w:val="008F3B14"/>
    <w:rsid w:val="009100EE"/>
    <w:rsid w:val="00910D69"/>
    <w:rsid w:val="00922634"/>
    <w:rsid w:val="00923EB3"/>
    <w:rsid w:val="00927AD9"/>
    <w:rsid w:val="0093467D"/>
    <w:rsid w:val="009376BC"/>
    <w:rsid w:val="00947E87"/>
    <w:rsid w:val="00963166"/>
    <w:rsid w:val="009661F2"/>
    <w:rsid w:val="00972951"/>
    <w:rsid w:val="009770F5"/>
    <w:rsid w:val="00980082"/>
    <w:rsid w:val="0098126C"/>
    <w:rsid w:val="00984B2D"/>
    <w:rsid w:val="0098643E"/>
    <w:rsid w:val="00987220"/>
    <w:rsid w:val="00992512"/>
    <w:rsid w:val="009A13FC"/>
    <w:rsid w:val="009A3B9F"/>
    <w:rsid w:val="009A6745"/>
    <w:rsid w:val="009A74A7"/>
    <w:rsid w:val="009B3572"/>
    <w:rsid w:val="009D2868"/>
    <w:rsid w:val="009D4EED"/>
    <w:rsid w:val="009D6416"/>
    <w:rsid w:val="00A05A07"/>
    <w:rsid w:val="00A11897"/>
    <w:rsid w:val="00A11A0D"/>
    <w:rsid w:val="00A16074"/>
    <w:rsid w:val="00A24F5E"/>
    <w:rsid w:val="00A30662"/>
    <w:rsid w:val="00A47F08"/>
    <w:rsid w:val="00A5213C"/>
    <w:rsid w:val="00A619C6"/>
    <w:rsid w:val="00A66E15"/>
    <w:rsid w:val="00A870BA"/>
    <w:rsid w:val="00A9005E"/>
    <w:rsid w:val="00A9278C"/>
    <w:rsid w:val="00A95BD8"/>
    <w:rsid w:val="00A96F44"/>
    <w:rsid w:val="00A97C56"/>
    <w:rsid w:val="00AC4AC9"/>
    <w:rsid w:val="00AE4C26"/>
    <w:rsid w:val="00AE5437"/>
    <w:rsid w:val="00AE662B"/>
    <w:rsid w:val="00AF2E1F"/>
    <w:rsid w:val="00AF55FE"/>
    <w:rsid w:val="00B06D5D"/>
    <w:rsid w:val="00B17482"/>
    <w:rsid w:val="00B2136E"/>
    <w:rsid w:val="00B251B3"/>
    <w:rsid w:val="00B31DEE"/>
    <w:rsid w:val="00B33FEF"/>
    <w:rsid w:val="00B35F1B"/>
    <w:rsid w:val="00B40086"/>
    <w:rsid w:val="00B42466"/>
    <w:rsid w:val="00B45F4A"/>
    <w:rsid w:val="00B6541A"/>
    <w:rsid w:val="00B77568"/>
    <w:rsid w:val="00B842DD"/>
    <w:rsid w:val="00B84A5D"/>
    <w:rsid w:val="00B86369"/>
    <w:rsid w:val="00BA1DAF"/>
    <w:rsid w:val="00BC7E34"/>
    <w:rsid w:val="00BD0810"/>
    <w:rsid w:val="00BD185A"/>
    <w:rsid w:val="00BD19C1"/>
    <w:rsid w:val="00BD2F41"/>
    <w:rsid w:val="00BE262F"/>
    <w:rsid w:val="00BE3418"/>
    <w:rsid w:val="00C153A9"/>
    <w:rsid w:val="00C17DED"/>
    <w:rsid w:val="00C36D23"/>
    <w:rsid w:val="00C372D1"/>
    <w:rsid w:val="00C4009A"/>
    <w:rsid w:val="00C42053"/>
    <w:rsid w:val="00C4222B"/>
    <w:rsid w:val="00C53B71"/>
    <w:rsid w:val="00C633C6"/>
    <w:rsid w:val="00C76C1A"/>
    <w:rsid w:val="00C936A6"/>
    <w:rsid w:val="00C95905"/>
    <w:rsid w:val="00C976E0"/>
    <w:rsid w:val="00C97D8E"/>
    <w:rsid w:val="00CA06B7"/>
    <w:rsid w:val="00CA168A"/>
    <w:rsid w:val="00CA3973"/>
    <w:rsid w:val="00CB4FEC"/>
    <w:rsid w:val="00CC1589"/>
    <w:rsid w:val="00CC4CDD"/>
    <w:rsid w:val="00CC6019"/>
    <w:rsid w:val="00CC656E"/>
    <w:rsid w:val="00CD2F89"/>
    <w:rsid w:val="00CD4561"/>
    <w:rsid w:val="00CE5C1B"/>
    <w:rsid w:val="00CE7311"/>
    <w:rsid w:val="00CF55D9"/>
    <w:rsid w:val="00D01902"/>
    <w:rsid w:val="00D02A65"/>
    <w:rsid w:val="00D07694"/>
    <w:rsid w:val="00D11E67"/>
    <w:rsid w:val="00D22036"/>
    <w:rsid w:val="00D43141"/>
    <w:rsid w:val="00D446B0"/>
    <w:rsid w:val="00D4488D"/>
    <w:rsid w:val="00D52CC3"/>
    <w:rsid w:val="00D56D32"/>
    <w:rsid w:val="00D62FB8"/>
    <w:rsid w:val="00D65C55"/>
    <w:rsid w:val="00D7499A"/>
    <w:rsid w:val="00D80435"/>
    <w:rsid w:val="00D81286"/>
    <w:rsid w:val="00D812BB"/>
    <w:rsid w:val="00D86013"/>
    <w:rsid w:val="00D91E5A"/>
    <w:rsid w:val="00D963F8"/>
    <w:rsid w:val="00D97252"/>
    <w:rsid w:val="00DA0414"/>
    <w:rsid w:val="00DA71D9"/>
    <w:rsid w:val="00DB1B42"/>
    <w:rsid w:val="00DB2F7A"/>
    <w:rsid w:val="00DB6CBD"/>
    <w:rsid w:val="00DC0A8F"/>
    <w:rsid w:val="00DC224E"/>
    <w:rsid w:val="00DE11ED"/>
    <w:rsid w:val="00DF4B02"/>
    <w:rsid w:val="00DF4D52"/>
    <w:rsid w:val="00DF6670"/>
    <w:rsid w:val="00E015D8"/>
    <w:rsid w:val="00E02A97"/>
    <w:rsid w:val="00E15547"/>
    <w:rsid w:val="00E23C5D"/>
    <w:rsid w:val="00E279C8"/>
    <w:rsid w:val="00E3423B"/>
    <w:rsid w:val="00E41EBF"/>
    <w:rsid w:val="00E42C8D"/>
    <w:rsid w:val="00E454FF"/>
    <w:rsid w:val="00E53BAB"/>
    <w:rsid w:val="00E5439E"/>
    <w:rsid w:val="00E57881"/>
    <w:rsid w:val="00E62253"/>
    <w:rsid w:val="00E6623F"/>
    <w:rsid w:val="00E73315"/>
    <w:rsid w:val="00E75204"/>
    <w:rsid w:val="00E95833"/>
    <w:rsid w:val="00EA1562"/>
    <w:rsid w:val="00EA209F"/>
    <w:rsid w:val="00EB1ADA"/>
    <w:rsid w:val="00EC2E4B"/>
    <w:rsid w:val="00EC5037"/>
    <w:rsid w:val="00ED18F6"/>
    <w:rsid w:val="00EE50E1"/>
    <w:rsid w:val="00EE621D"/>
    <w:rsid w:val="00EE6D80"/>
    <w:rsid w:val="00EE7B18"/>
    <w:rsid w:val="00EF66D8"/>
    <w:rsid w:val="00F21C30"/>
    <w:rsid w:val="00F4040D"/>
    <w:rsid w:val="00F46E72"/>
    <w:rsid w:val="00F5027E"/>
    <w:rsid w:val="00F50555"/>
    <w:rsid w:val="00F61BA7"/>
    <w:rsid w:val="00F7240B"/>
    <w:rsid w:val="00F763D7"/>
    <w:rsid w:val="00F76728"/>
    <w:rsid w:val="00F826D8"/>
    <w:rsid w:val="00F84081"/>
    <w:rsid w:val="00F94787"/>
    <w:rsid w:val="00F973BD"/>
    <w:rsid w:val="00FA67C0"/>
    <w:rsid w:val="00FB0CE0"/>
    <w:rsid w:val="00FB21D3"/>
    <w:rsid w:val="00FB281E"/>
    <w:rsid w:val="00FB3AE3"/>
    <w:rsid w:val="00FB6A4A"/>
    <w:rsid w:val="00FC2131"/>
    <w:rsid w:val="00FC5CEE"/>
    <w:rsid w:val="00FD33F9"/>
    <w:rsid w:val="00FD3A15"/>
    <w:rsid w:val="00FD736E"/>
    <w:rsid w:val="00FE02BA"/>
    <w:rsid w:val="00FE0306"/>
    <w:rsid w:val="00FE08D5"/>
    <w:rsid w:val="00FE136C"/>
    <w:rsid w:val="00FE5812"/>
    <w:rsid w:val="00FF7E39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B0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Cabeçalho 1"/>
    <w:basedOn w:val="Normal"/>
    <w:next w:val="Normal"/>
    <w:qFormat/>
    <w:rsid w:val="00F21C30"/>
    <w:pPr>
      <w:keepNext/>
      <w:spacing w:after="0" w:line="360" w:lineRule="auto"/>
      <w:jc w:val="center"/>
      <w:outlineLvl w:val="0"/>
    </w:pPr>
    <w:rPr>
      <w:rFonts w:ascii="Gungsuh" w:eastAsia="Times New Roman" w:hAnsi="Gungsuh"/>
      <w:b/>
      <w:bCs/>
      <w:sz w:val="24"/>
      <w:szCs w:val="24"/>
      <w:lang w:eastAsia="pt-PT"/>
    </w:rPr>
  </w:style>
  <w:style w:type="paragraph" w:styleId="Cabealho2">
    <w:name w:val="Cabeçalho 2"/>
    <w:basedOn w:val="Normal"/>
    <w:next w:val="Normal"/>
    <w:qFormat/>
    <w:rsid w:val="00F21C30"/>
    <w:pPr>
      <w:keepNext/>
      <w:pBdr>
        <w:bottom w:val="single" w:sz="4" w:space="1" w:color="auto"/>
      </w:pBdr>
      <w:spacing w:after="0" w:line="360" w:lineRule="auto"/>
      <w:jc w:val="center"/>
      <w:outlineLvl w:val="1"/>
    </w:pPr>
    <w:rPr>
      <w:rFonts w:ascii="Verdana" w:eastAsia="Times New Roman" w:hAnsi="Verdana"/>
      <w:b/>
      <w:bCs/>
      <w:sz w:val="18"/>
      <w:szCs w:val="24"/>
      <w:lang w:eastAsia="pt-PT"/>
    </w:rPr>
  </w:style>
  <w:style w:type="paragraph" w:styleId="Cabealho3">
    <w:name w:val="Cabeçalho 3"/>
    <w:basedOn w:val="Normal"/>
    <w:next w:val="Normal"/>
    <w:qFormat/>
    <w:rsid w:val="00F21C30"/>
    <w:pPr>
      <w:keepNext/>
      <w:spacing w:after="0" w:line="360" w:lineRule="auto"/>
      <w:jc w:val="center"/>
      <w:outlineLvl w:val="2"/>
    </w:pPr>
    <w:rPr>
      <w:rFonts w:ascii="Verdana" w:eastAsia="Times New Roman" w:hAnsi="Verdana"/>
      <w:b/>
      <w:bCs/>
      <w:sz w:val="28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3BD"/>
    <w:pPr>
      <w:ind w:left="720"/>
      <w:contextualSpacing/>
    </w:pPr>
  </w:style>
  <w:style w:type="table" w:styleId="Tabelacomgrelha">
    <w:name w:val="Table Grid"/>
    <w:basedOn w:val="Tabelanormal"/>
    <w:uiPriority w:val="59"/>
    <w:rsid w:val="00F76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F21C3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semiHidden/>
    <w:rsid w:val="00F21C30"/>
    <w:rPr>
      <w:rFonts w:ascii="Calibri" w:eastAsia="Calibri" w:hAnsi="Calibri"/>
      <w:sz w:val="22"/>
      <w:szCs w:val="22"/>
      <w:lang w:val="pt-PT" w:eastAsia="en-US" w:bidi="ar-SA"/>
    </w:rPr>
  </w:style>
  <w:style w:type="paragraph" w:styleId="Rodap">
    <w:name w:val="footer"/>
    <w:basedOn w:val="Normal"/>
    <w:link w:val="RodapCarcter"/>
    <w:uiPriority w:val="99"/>
    <w:unhideWhenUsed/>
    <w:rsid w:val="0028478B"/>
    <w:pPr>
      <w:tabs>
        <w:tab w:val="center" w:pos="4252"/>
        <w:tab w:val="right" w:pos="8504"/>
      </w:tabs>
    </w:pPr>
    <w:rPr>
      <w:lang/>
    </w:rPr>
  </w:style>
  <w:style w:type="character" w:customStyle="1" w:styleId="RodapCarcter">
    <w:name w:val="Rodapé Carácter"/>
    <w:link w:val="Rodap"/>
    <w:uiPriority w:val="99"/>
    <w:rsid w:val="0028478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C6D3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arcter">
    <w:name w:val="Texto de balão Carácter"/>
    <w:link w:val="Textodebalo"/>
    <w:uiPriority w:val="99"/>
    <w:semiHidden/>
    <w:rsid w:val="004C6D3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F66D8"/>
    <w:pPr>
      <w:autoSpaceDE w:val="0"/>
      <w:autoSpaceDN w:val="0"/>
      <w:adjustRightInd w:val="0"/>
    </w:pPr>
    <w:rPr>
      <w:rFonts w:ascii="Candara" w:eastAsia="Times New Roman" w:hAnsi="Candara" w:cs="Candar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BA8C-064C-47EF-8B51-D6B30A08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REGIONAL DE EDUCAÇÃO E CULTURA</vt:lpstr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REGIONAL DE EDUCAÇÃO E CULTURA</dc:title>
  <dc:subject/>
  <dc:creator>Acer</dc:creator>
  <cp:keywords/>
  <cp:lastModifiedBy>anabela.pita</cp:lastModifiedBy>
  <cp:revision>2</cp:revision>
  <dcterms:created xsi:type="dcterms:W3CDTF">2015-02-25T09:45:00Z</dcterms:created>
  <dcterms:modified xsi:type="dcterms:W3CDTF">2015-02-25T09:45:00Z</dcterms:modified>
</cp:coreProperties>
</file>