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0C" w:rsidRPr="00EF270E" w:rsidRDefault="0006740C" w:rsidP="00AD2F53">
      <w:pPr>
        <w:ind w:right="425"/>
        <w:jc w:val="center"/>
        <w:rPr>
          <w:rFonts w:ascii="Book Antiqua" w:hAnsi="Book Antiqua"/>
          <w:b/>
          <w:sz w:val="18"/>
          <w:szCs w:val="18"/>
          <w:lang w:val="pt-PT"/>
        </w:rPr>
      </w:pPr>
      <w:bookmarkStart w:id="0" w:name="_GoBack"/>
      <w:bookmarkEnd w:id="0"/>
    </w:p>
    <w:p w:rsidR="004766E4" w:rsidRPr="005E04EA" w:rsidRDefault="00240E99" w:rsidP="00E678B0">
      <w:pPr>
        <w:jc w:val="center"/>
        <w:rPr>
          <w:rFonts w:ascii="Book Antiqua" w:hAnsi="Book Antiqua"/>
          <w:b/>
          <w:lang w:val="pt-PT"/>
        </w:rPr>
      </w:pPr>
      <w:r w:rsidRPr="005E04EA">
        <w:rPr>
          <w:rFonts w:ascii="Book Antiqua" w:hAnsi="Book Antiqua"/>
          <w:b/>
          <w:lang w:val="pt-PT"/>
        </w:rPr>
        <w:t>MODELO V</w:t>
      </w:r>
    </w:p>
    <w:p w:rsidR="00E678B0" w:rsidRPr="005E04EA" w:rsidRDefault="00857A79" w:rsidP="00E678B0">
      <w:pPr>
        <w:jc w:val="center"/>
        <w:rPr>
          <w:rFonts w:ascii="Book Antiqua" w:hAnsi="Book Antiqua"/>
          <w:b/>
          <w:lang w:val="pt-PT"/>
        </w:rPr>
      </w:pPr>
      <w:r w:rsidRPr="005E04EA">
        <w:rPr>
          <w:rFonts w:ascii="Book Antiqua" w:hAnsi="Book Antiqua"/>
          <w:b/>
          <w:lang w:val="pt-PT"/>
        </w:rPr>
        <w:t>REQUERI</w:t>
      </w:r>
      <w:r w:rsidR="00240E99" w:rsidRPr="005E04EA">
        <w:rPr>
          <w:rFonts w:ascii="Book Antiqua" w:hAnsi="Book Antiqua"/>
          <w:b/>
          <w:lang w:val="pt-PT"/>
        </w:rPr>
        <w:t>MENTO NOS TERMOS DO ARTIGO 7</w:t>
      </w:r>
      <w:r w:rsidR="004766E4" w:rsidRPr="005E04EA">
        <w:rPr>
          <w:rFonts w:ascii="Book Antiqua" w:hAnsi="Book Antiqua"/>
          <w:b/>
          <w:lang w:val="pt-PT"/>
        </w:rPr>
        <w:t>.</w:t>
      </w:r>
      <w:r w:rsidR="00240E99" w:rsidRPr="005E04EA">
        <w:rPr>
          <w:rFonts w:ascii="Book Antiqua" w:hAnsi="Book Antiqua"/>
          <w:b/>
          <w:lang w:val="pt-PT"/>
        </w:rPr>
        <w:t>º DA PORTARIA N</w:t>
      </w:r>
      <w:r w:rsidR="004766E4" w:rsidRPr="005E04EA">
        <w:rPr>
          <w:rFonts w:ascii="Book Antiqua" w:hAnsi="Book Antiqua"/>
          <w:b/>
          <w:lang w:val="pt-PT"/>
        </w:rPr>
        <w:t>.</w:t>
      </w:r>
      <w:r w:rsidR="00240E99" w:rsidRPr="005E04EA">
        <w:rPr>
          <w:rFonts w:ascii="Book Antiqua" w:hAnsi="Book Antiqua"/>
          <w:b/>
          <w:lang w:val="pt-PT"/>
        </w:rPr>
        <w:t>º 108/2008, DE 12 DE AGOSTO</w:t>
      </w:r>
    </w:p>
    <w:p w:rsidR="00240E99" w:rsidRPr="005E04EA" w:rsidRDefault="00240E99" w:rsidP="00E678B0">
      <w:pPr>
        <w:jc w:val="center"/>
        <w:rPr>
          <w:rFonts w:ascii="Book Antiqua" w:hAnsi="Book Antiqua"/>
          <w:b/>
          <w:lang w:val="pt-PT"/>
        </w:rPr>
      </w:pPr>
    </w:p>
    <w:p w:rsidR="00240E99" w:rsidRPr="005E04EA" w:rsidRDefault="00240E99" w:rsidP="00E678B0">
      <w:pPr>
        <w:jc w:val="center"/>
        <w:rPr>
          <w:rFonts w:ascii="Book Antiqua" w:hAnsi="Book Antiqua"/>
          <w:lang w:val="pt-PT"/>
        </w:rPr>
      </w:pPr>
    </w:p>
    <w:p w:rsidR="00240E99" w:rsidRPr="005E04EA" w:rsidRDefault="00240E99" w:rsidP="00E678B0">
      <w:pPr>
        <w:jc w:val="center"/>
        <w:rPr>
          <w:rFonts w:ascii="Book Antiqua" w:hAnsi="Book Antiqua"/>
          <w:lang w:val="pt-PT"/>
        </w:rPr>
      </w:pPr>
    </w:p>
    <w:p w:rsidR="00240E99" w:rsidRPr="005E04EA" w:rsidRDefault="00240E99" w:rsidP="004766E4">
      <w:pPr>
        <w:spacing w:line="360" w:lineRule="auto"/>
        <w:ind w:left="4536" w:right="-141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EXMO</w:t>
      </w:r>
      <w:r w:rsidR="004766E4" w:rsidRPr="005E04EA">
        <w:rPr>
          <w:rFonts w:ascii="Book Antiqua" w:hAnsi="Book Antiqua"/>
          <w:lang w:val="pt-PT"/>
        </w:rPr>
        <w:t>.</w:t>
      </w:r>
      <w:r w:rsidRPr="005E04EA">
        <w:rPr>
          <w:rFonts w:ascii="Book Antiqua" w:hAnsi="Book Antiqua"/>
          <w:lang w:val="pt-PT"/>
        </w:rPr>
        <w:t xml:space="preserve"> SENHOR </w:t>
      </w:r>
    </w:p>
    <w:p w:rsidR="00240E99" w:rsidRPr="005E04EA" w:rsidRDefault="00CB7178" w:rsidP="004766E4">
      <w:pPr>
        <w:spacing w:line="360" w:lineRule="auto"/>
        <w:ind w:left="4536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DIRETOR REGIONAL DE INOVAÇÃO E GESTÃO</w:t>
      </w:r>
    </w:p>
    <w:p w:rsidR="00240E99" w:rsidRPr="005E04EA" w:rsidRDefault="00240E99" w:rsidP="00240E99">
      <w:pPr>
        <w:rPr>
          <w:rFonts w:ascii="Book Antiqua" w:hAnsi="Book Antiqua"/>
          <w:lang w:val="pt-PT"/>
        </w:rPr>
      </w:pPr>
    </w:p>
    <w:p w:rsidR="00E678B0" w:rsidRPr="005E04EA" w:rsidRDefault="00E678B0" w:rsidP="0006740C">
      <w:pPr>
        <w:spacing w:line="360" w:lineRule="auto"/>
        <w:jc w:val="both"/>
        <w:rPr>
          <w:rFonts w:ascii="Book Antiqua" w:hAnsi="Book Antiqua"/>
          <w:b/>
          <w:lang w:val="pt-PT"/>
        </w:rPr>
      </w:pPr>
    </w:p>
    <w:p w:rsidR="00BA2C83" w:rsidRPr="005E04EA" w:rsidRDefault="00240E99" w:rsidP="0006740C">
      <w:pPr>
        <w:spacing w:line="360" w:lineRule="auto"/>
        <w:jc w:val="both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Nome</w:t>
      </w:r>
      <w:bookmarkStart w:id="1" w:name="Texto1"/>
      <w:r w:rsidR="004766E4" w:rsidRPr="005E04EA">
        <w:rPr>
          <w:rFonts w:ascii="Book Antiqua" w:hAnsi="Book Antiqua"/>
          <w:lang w:val="pt-PT"/>
        </w:rPr>
        <w:t xml:space="preserve">: </w:t>
      </w:r>
      <w:bookmarkEnd w:id="1"/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_________________________________________________________________________________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, </w:t>
      </w:r>
      <w:proofErr w:type="gramStart"/>
      <w:r w:rsidR="0006740C">
        <w:rPr>
          <w:rFonts w:ascii="Book Antiqua" w:hAnsi="Book Antiqua"/>
          <w:lang w:val="pt-PT"/>
        </w:rPr>
        <w:t>com</w:t>
      </w:r>
      <w:proofErr w:type="gramEnd"/>
      <w:r w:rsidR="0006740C">
        <w:rPr>
          <w:rFonts w:ascii="Book Antiqua" w:hAnsi="Book Antiqua"/>
          <w:lang w:val="pt-PT"/>
        </w:rPr>
        <w:t xml:space="preserve"> </w:t>
      </w:r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______________________________________________________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 </w:t>
      </w:r>
      <w:r w:rsidR="0006740C">
        <w:rPr>
          <w:rStyle w:val="Refdenotaderodap"/>
          <w:rFonts w:ascii="Book Antiqua" w:hAnsi="Book Antiqua"/>
          <w:lang w:val="pt-PT"/>
        </w:rPr>
        <w:footnoteReference w:id="1"/>
      </w:r>
      <w:r w:rsidR="0006740C">
        <w:rPr>
          <w:rFonts w:ascii="Book Antiqua" w:hAnsi="Book Antiqua"/>
          <w:lang w:val="pt-PT"/>
        </w:rPr>
        <w:t xml:space="preserve">, </w:t>
      </w:r>
      <w:proofErr w:type="gramStart"/>
      <w:r w:rsidR="0006740C">
        <w:rPr>
          <w:rFonts w:ascii="Book Antiqua" w:hAnsi="Book Antiqua"/>
          <w:lang w:val="pt-PT"/>
        </w:rPr>
        <w:t>do</w:t>
      </w:r>
      <w:proofErr w:type="gramEnd"/>
      <w:r w:rsidR="0006740C">
        <w:rPr>
          <w:rFonts w:ascii="Book Antiqua" w:hAnsi="Book Antiqua"/>
          <w:lang w:val="pt-PT"/>
        </w:rPr>
        <w:t xml:space="preserve"> </w:t>
      </w:r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 </w:t>
      </w:r>
      <w:r w:rsidR="0006740C">
        <w:rPr>
          <w:rStyle w:val="Refdenotaderodap"/>
          <w:rFonts w:ascii="Book Antiqua" w:hAnsi="Book Antiqua"/>
          <w:lang w:val="pt-PT"/>
        </w:rPr>
        <w:footnoteReference w:id="2"/>
      </w:r>
      <w:r w:rsidR="0006740C">
        <w:rPr>
          <w:rFonts w:ascii="Book Antiqua" w:hAnsi="Book Antiqua"/>
          <w:lang w:val="pt-PT"/>
        </w:rPr>
        <w:t xml:space="preserve">, </w:t>
      </w:r>
      <w:proofErr w:type="gramStart"/>
      <w:r w:rsidR="0006740C" w:rsidRPr="005E04EA">
        <w:rPr>
          <w:rFonts w:ascii="Book Antiqua" w:hAnsi="Book Antiqua"/>
          <w:lang w:val="pt-PT"/>
        </w:rPr>
        <w:t>da</w:t>
      </w:r>
      <w:proofErr w:type="gramEnd"/>
      <w:r w:rsidR="0006740C" w:rsidRPr="005E04EA">
        <w:rPr>
          <w:rFonts w:ascii="Book Antiqua" w:hAnsi="Book Antiqua"/>
          <w:lang w:val="pt-PT"/>
        </w:rPr>
        <w:t xml:space="preserve"> Escola</w:t>
      </w:r>
      <w:bookmarkStart w:id="2" w:name="Texto6"/>
      <w:r w:rsidR="0006740C">
        <w:rPr>
          <w:rFonts w:ascii="Book Antiqua" w:hAnsi="Book Antiqua"/>
          <w:lang w:val="pt-PT"/>
        </w:rPr>
        <w:t xml:space="preserve"> </w:t>
      </w:r>
      <w:bookmarkEnd w:id="2"/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______________________________________________________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06740C" w:rsidRPr="005E04EA">
        <w:rPr>
          <w:rFonts w:ascii="Book Antiqua" w:hAnsi="Book Antiqua"/>
          <w:lang w:val="pt-PT"/>
        </w:rPr>
        <w:t xml:space="preserve">, </w:t>
      </w:r>
      <w:r w:rsidR="0006740C">
        <w:rPr>
          <w:rFonts w:ascii="Book Antiqua" w:hAnsi="Book Antiqua"/>
          <w:lang w:val="pt-PT"/>
        </w:rPr>
        <w:t xml:space="preserve">do grupo </w:t>
      </w:r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1761BD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1761BD">
        <w:rPr>
          <w:rFonts w:ascii="Book Antiqua" w:hAnsi="Book Antiqua"/>
          <w:noProof/>
          <w:lang w:val="pt-PT"/>
        </w:rPr>
        <w:t>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, no </w:t>
      </w:r>
      <w:r w:rsidR="00C9453A">
        <w:rPr>
          <w:rFonts w:ascii="Book Antiqua" w:hAnsi="Book Antiqua"/>
          <w:lang w:val="pt-PT"/>
        </w:rPr>
        <w:fldChar w:fldCharType="begin">
          <w:ffData>
            <w:name w:val="Texto5"/>
            <w:enabled/>
            <w:calcOnExit w:val="0"/>
            <w:textInput>
              <w:default w:val="________"/>
            </w:textInput>
          </w:ffData>
        </w:fldChar>
      </w:r>
      <w:bookmarkStart w:id="3" w:name="Texto5"/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</w:t>
      </w:r>
      <w:r w:rsidR="00C9453A">
        <w:rPr>
          <w:rFonts w:ascii="Book Antiqua" w:hAnsi="Book Antiqua"/>
          <w:lang w:val="pt-PT"/>
        </w:rPr>
        <w:fldChar w:fldCharType="end"/>
      </w:r>
      <w:bookmarkEnd w:id="3"/>
      <w:r w:rsidR="001D05E2" w:rsidRPr="005E04EA">
        <w:rPr>
          <w:rFonts w:ascii="Book Antiqua" w:hAnsi="Book Antiqua"/>
          <w:lang w:val="pt-PT"/>
        </w:rPr>
        <w:t xml:space="preserve"> </w:t>
      </w:r>
      <w:r w:rsidR="0006740C">
        <w:rPr>
          <w:rFonts w:ascii="Book Antiqua" w:hAnsi="Book Antiqua"/>
          <w:lang w:val="pt-PT"/>
        </w:rPr>
        <w:t>escalão</w:t>
      </w:r>
      <w:r w:rsidR="00BA2C83" w:rsidRPr="005E04EA">
        <w:rPr>
          <w:rFonts w:ascii="Book Antiqua" w:hAnsi="Book Antiqua"/>
          <w:lang w:val="pt-PT"/>
        </w:rPr>
        <w:t xml:space="preserve"> da </w:t>
      </w:r>
      <w:r w:rsidR="0006740C">
        <w:rPr>
          <w:rFonts w:ascii="Book Antiqua" w:hAnsi="Book Antiqua"/>
          <w:lang w:val="pt-PT"/>
        </w:rPr>
        <w:t>c</w:t>
      </w:r>
      <w:r w:rsidR="00BA2C83" w:rsidRPr="005E04EA">
        <w:rPr>
          <w:rFonts w:ascii="Book Antiqua" w:hAnsi="Book Antiqua"/>
          <w:lang w:val="pt-PT"/>
        </w:rPr>
        <w:t xml:space="preserve">arreira </w:t>
      </w:r>
      <w:r w:rsidR="0006740C">
        <w:rPr>
          <w:rFonts w:ascii="Book Antiqua" w:hAnsi="Book Antiqua"/>
          <w:lang w:val="pt-PT"/>
        </w:rPr>
        <w:t>d</w:t>
      </w:r>
      <w:r w:rsidR="00BA2C83" w:rsidRPr="005E04EA">
        <w:rPr>
          <w:rFonts w:ascii="Book Antiqua" w:hAnsi="Book Antiqua"/>
          <w:lang w:val="pt-PT"/>
        </w:rPr>
        <w:t xml:space="preserve">ocente, vem solicitar a V. Exa se digne autorizar a acumulação de funções de </w:t>
      </w:r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 </w:t>
      </w:r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 </w:t>
      </w:r>
      <w:r w:rsidR="0006740C">
        <w:rPr>
          <w:rStyle w:val="Refdenotaderodap"/>
          <w:rFonts w:ascii="Book Antiqua" w:hAnsi="Book Antiqua"/>
          <w:lang w:val="pt-PT"/>
        </w:rPr>
        <w:footnoteReference w:id="3"/>
      </w:r>
      <w:r w:rsidR="0006740C">
        <w:rPr>
          <w:rFonts w:ascii="Book Antiqua" w:hAnsi="Book Antiqua"/>
          <w:lang w:val="pt-PT"/>
        </w:rPr>
        <w:t xml:space="preserve"> </w:t>
      </w:r>
      <w:proofErr w:type="gramStart"/>
      <w:r w:rsidR="00BA2C83" w:rsidRPr="005E04EA">
        <w:rPr>
          <w:rFonts w:ascii="Book Antiqua" w:hAnsi="Book Antiqua"/>
          <w:lang w:val="pt-PT"/>
        </w:rPr>
        <w:t>no</w:t>
      </w:r>
      <w:bookmarkStart w:id="4" w:name="Texto8"/>
      <w:proofErr w:type="gramEnd"/>
      <w:r w:rsidR="004766E4" w:rsidRPr="005E04EA">
        <w:rPr>
          <w:rFonts w:ascii="Book Antiqua" w:hAnsi="Book Antiqua"/>
          <w:lang w:val="pt-PT"/>
        </w:rPr>
        <w:t xml:space="preserve"> </w:t>
      </w:r>
      <w:bookmarkEnd w:id="4"/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______________________________________________________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 </w:t>
      </w:r>
      <w:r w:rsidR="0006740C">
        <w:rPr>
          <w:rStyle w:val="Refdenotaderodap"/>
          <w:rFonts w:ascii="Book Antiqua" w:hAnsi="Book Antiqua"/>
          <w:lang w:val="pt-PT"/>
        </w:rPr>
        <w:footnoteReference w:id="4"/>
      </w:r>
      <w:r w:rsidR="0006740C">
        <w:rPr>
          <w:rFonts w:ascii="Book Antiqua" w:hAnsi="Book Antiqua"/>
          <w:lang w:val="pt-PT"/>
        </w:rPr>
        <w:t xml:space="preserve">, </w:t>
      </w:r>
      <w:proofErr w:type="gramStart"/>
      <w:r w:rsidR="00BA2C83" w:rsidRPr="005E04EA">
        <w:rPr>
          <w:rFonts w:ascii="Book Antiqua" w:hAnsi="Book Antiqua"/>
          <w:lang w:val="pt-PT"/>
        </w:rPr>
        <w:t>com</w:t>
      </w:r>
      <w:proofErr w:type="gramEnd"/>
      <w:r w:rsidR="00BA2C83" w:rsidRPr="005E04EA">
        <w:rPr>
          <w:rFonts w:ascii="Book Antiqua" w:hAnsi="Book Antiqua"/>
          <w:lang w:val="pt-PT"/>
        </w:rPr>
        <w:t xml:space="preserve"> o seguinte horário: </w:t>
      </w:r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1761BD">
        <w:rPr>
          <w:rFonts w:ascii="Book Antiqua" w:hAnsi="Book Antiqua"/>
          <w:lang w:val="pt-PT"/>
        </w:rPr>
        <w:t>.</w:t>
      </w:r>
    </w:p>
    <w:p w:rsidR="00BA2C83" w:rsidRPr="005E04EA" w:rsidRDefault="00BA2C83" w:rsidP="0006740C">
      <w:pPr>
        <w:spacing w:line="360" w:lineRule="auto"/>
        <w:jc w:val="both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Auferindo a seguinte remuneração:</w:t>
      </w:r>
      <w:bookmarkStart w:id="5" w:name="Texto10"/>
      <w:r w:rsidR="004766E4" w:rsidRPr="005E04EA">
        <w:rPr>
          <w:rFonts w:ascii="Book Antiqua" w:hAnsi="Book Antiqua"/>
          <w:lang w:val="pt-PT"/>
        </w:rPr>
        <w:t xml:space="preserve"> </w:t>
      </w:r>
      <w:bookmarkEnd w:id="5"/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 </w:t>
      </w:r>
      <w:r w:rsidR="0006740C">
        <w:rPr>
          <w:rStyle w:val="Refdenotaderodap"/>
          <w:rFonts w:ascii="Book Antiqua" w:hAnsi="Book Antiqua"/>
          <w:lang w:val="pt-PT"/>
        </w:rPr>
        <w:footnoteReference w:id="5"/>
      </w:r>
    </w:p>
    <w:p w:rsidR="00857A79" w:rsidRDefault="00BA2C83" w:rsidP="0006740C">
      <w:pPr>
        <w:spacing w:line="360" w:lineRule="auto"/>
        <w:jc w:val="both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 xml:space="preserve">Mais declaro inexistir conflito entre as funções a desempenhar em virtude </w:t>
      </w:r>
      <w:proofErr w:type="gramStart"/>
      <w:r w:rsidRPr="005E04EA">
        <w:rPr>
          <w:rFonts w:ascii="Book Antiqua" w:hAnsi="Book Antiqua"/>
          <w:lang w:val="pt-PT"/>
        </w:rPr>
        <w:t>de</w:t>
      </w:r>
      <w:proofErr w:type="gramEnd"/>
      <w:r w:rsidRPr="005E04EA">
        <w:rPr>
          <w:rFonts w:ascii="Book Antiqua" w:hAnsi="Book Antiqua"/>
          <w:lang w:val="pt-PT"/>
        </w:rPr>
        <w:t xml:space="preserve"> </w:t>
      </w:r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06740C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06740C">
        <w:rPr>
          <w:rFonts w:ascii="Book Antiqua" w:hAnsi="Book Antiqua"/>
          <w:noProof/>
          <w:lang w:val="pt-PT"/>
        </w:rPr>
        <w:t>____________________________</w:t>
      </w:r>
      <w:r w:rsidR="00C9453A">
        <w:rPr>
          <w:rFonts w:ascii="Book Antiqua" w:hAnsi="Book Antiqua"/>
          <w:lang w:val="pt-PT"/>
        </w:rPr>
        <w:fldChar w:fldCharType="end"/>
      </w:r>
      <w:r w:rsidR="0006740C">
        <w:rPr>
          <w:rFonts w:ascii="Book Antiqua" w:hAnsi="Book Antiqua"/>
          <w:lang w:val="pt-PT"/>
        </w:rPr>
        <w:t xml:space="preserve">. </w:t>
      </w:r>
      <w:r w:rsidR="0006740C">
        <w:rPr>
          <w:rStyle w:val="Refdenotaderodap"/>
          <w:rFonts w:ascii="Book Antiqua" w:hAnsi="Book Antiqua"/>
          <w:lang w:val="pt-PT"/>
        </w:rPr>
        <w:footnoteReference w:id="6"/>
      </w:r>
    </w:p>
    <w:p w:rsidR="001761BD" w:rsidRPr="001761BD" w:rsidRDefault="001761BD" w:rsidP="0006740C">
      <w:pPr>
        <w:spacing w:line="360" w:lineRule="auto"/>
        <w:jc w:val="both"/>
        <w:rPr>
          <w:rFonts w:ascii="Book Antiqua" w:hAnsi="Book Antiqua"/>
          <w:lang w:val="pt-PT"/>
        </w:rPr>
      </w:pPr>
      <w:r>
        <w:rPr>
          <w:rFonts w:ascii="Book Antiqua" w:hAnsi="Book Antiqua"/>
          <w:lang w:val="pt-PT"/>
        </w:rPr>
        <w:t xml:space="preserve">Tratando-se de uma acumulação com outras funções pública, apresento os motivos de manifesto interesse público: </w:t>
      </w:r>
      <w:r w:rsidR="00C9453A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7D135F">
        <w:rPr>
          <w:rFonts w:ascii="Book Antiqua" w:hAnsi="Book Antiqua"/>
          <w:lang w:val="pt-PT"/>
        </w:rPr>
        <w:instrText xml:space="preserve"> FORMTEXT </w:instrText>
      </w:r>
      <w:r w:rsidR="00C9453A">
        <w:rPr>
          <w:rFonts w:ascii="Book Antiqua" w:hAnsi="Book Antiqua"/>
          <w:lang w:val="pt-PT"/>
        </w:rPr>
      </w:r>
      <w:r w:rsidR="00C9453A">
        <w:rPr>
          <w:rFonts w:ascii="Book Antiqua" w:hAnsi="Book Antiqua"/>
          <w:lang w:val="pt-PT"/>
        </w:rPr>
        <w:fldChar w:fldCharType="separate"/>
      </w:r>
      <w:r w:rsidR="007D135F">
        <w:rPr>
          <w:rFonts w:ascii="Book Antiqua" w:hAnsi="Book Antiqua"/>
          <w:noProof/>
          <w:lang w:val="pt-PT"/>
        </w:rPr>
        <w:t>______________________________________________________________________________________</w:t>
      </w:r>
      <w:r w:rsidR="00C9453A">
        <w:rPr>
          <w:rFonts w:ascii="Book Antiqua" w:hAnsi="Book Antiqua"/>
          <w:lang w:val="pt-PT"/>
        </w:rPr>
        <w:fldChar w:fldCharType="end"/>
      </w:r>
      <w:r>
        <w:rPr>
          <w:rFonts w:ascii="Book Antiqua" w:hAnsi="Book Antiqua"/>
          <w:lang w:val="pt-PT"/>
        </w:rPr>
        <w:t>.</w:t>
      </w:r>
    </w:p>
    <w:p w:rsidR="00801AA1" w:rsidRPr="005E04EA" w:rsidRDefault="00857A79" w:rsidP="0006740C">
      <w:pPr>
        <w:spacing w:line="360" w:lineRule="auto"/>
        <w:jc w:val="both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Compromete-se o signatário à cessação imediata da atividade em acumulação no caso de ocorrência superveniente de conflitos.</w:t>
      </w:r>
    </w:p>
    <w:p w:rsidR="00857A79" w:rsidRPr="005E04EA" w:rsidRDefault="00857A79" w:rsidP="006268C2">
      <w:pPr>
        <w:spacing w:line="360" w:lineRule="auto"/>
        <w:jc w:val="both"/>
        <w:rPr>
          <w:rFonts w:ascii="Book Antiqua" w:hAnsi="Book Antiqua"/>
          <w:lang w:val="pt-PT"/>
        </w:rPr>
      </w:pPr>
    </w:p>
    <w:p w:rsidR="00801AA1" w:rsidRPr="005E04EA" w:rsidRDefault="00801AA1" w:rsidP="006268C2">
      <w:pPr>
        <w:spacing w:line="360" w:lineRule="auto"/>
        <w:jc w:val="both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Início de funções:</w:t>
      </w:r>
      <w:r w:rsidR="004464C3" w:rsidRPr="004464C3">
        <w:rPr>
          <w:rFonts w:ascii="Book Antiqua" w:hAnsi="Book Antiqua"/>
          <w:lang w:val="pt-PT"/>
        </w:rPr>
        <w:t xml:space="preserve"> </w:t>
      </w:r>
      <w:r w:rsidR="004464C3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 / ____ / _______"/>
            </w:textInput>
          </w:ffData>
        </w:fldChar>
      </w:r>
      <w:r w:rsidR="004464C3">
        <w:rPr>
          <w:rFonts w:ascii="Book Antiqua" w:hAnsi="Book Antiqua"/>
          <w:lang w:val="pt-PT"/>
        </w:rPr>
        <w:instrText xml:space="preserve"> FORMTEXT </w:instrText>
      </w:r>
      <w:r w:rsidR="004464C3">
        <w:rPr>
          <w:rFonts w:ascii="Book Antiqua" w:hAnsi="Book Antiqua"/>
          <w:lang w:val="pt-PT"/>
        </w:rPr>
      </w:r>
      <w:r w:rsidR="004464C3">
        <w:rPr>
          <w:rFonts w:ascii="Book Antiqua" w:hAnsi="Book Antiqua"/>
          <w:lang w:val="pt-PT"/>
        </w:rPr>
        <w:fldChar w:fldCharType="separate"/>
      </w:r>
      <w:r w:rsidR="004464C3">
        <w:rPr>
          <w:rFonts w:ascii="Book Antiqua" w:hAnsi="Book Antiqua"/>
          <w:noProof/>
          <w:lang w:val="pt-PT"/>
        </w:rPr>
        <w:t>____ / ____ / _______</w:t>
      </w:r>
      <w:r w:rsidR="004464C3">
        <w:rPr>
          <w:rFonts w:ascii="Book Antiqua" w:hAnsi="Book Antiqua"/>
          <w:lang w:val="pt-PT"/>
        </w:rPr>
        <w:fldChar w:fldCharType="end"/>
      </w:r>
    </w:p>
    <w:p w:rsidR="00801AA1" w:rsidRPr="005E04EA" w:rsidRDefault="00801AA1" w:rsidP="00801AA1">
      <w:pPr>
        <w:spacing w:line="360" w:lineRule="auto"/>
        <w:jc w:val="both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Termo:</w:t>
      </w:r>
      <w:r w:rsidR="004464C3" w:rsidRPr="004464C3">
        <w:rPr>
          <w:rFonts w:ascii="Book Antiqua" w:hAnsi="Book Antiqua"/>
          <w:lang w:val="pt-PT"/>
        </w:rPr>
        <w:t xml:space="preserve"> </w:t>
      </w:r>
      <w:r w:rsidR="004464C3">
        <w:rPr>
          <w:rFonts w:ascii="Book Antiqua" w:hAnsi="Book Antiqua"/>
          <w:lang w:val="pt-PT"/>
        </w:rPr>
        <w:fldChar w:fldCharType="begin">
          <w:ffData>
            <w:name w:val=""/>
            <w:enabled/>
            <w:calcOnExit w:val="0"/>
            <w:textInput>
              <w:default w:val="____ / ____ / _______"/>
            </w:textInput>
          </w:ffData>
        </w:fldChar>
      </w:r>
      <w:r w:rsidR="004464C3">
        <w:rPr>
          <w:rFonts w:ascii="Book Antiqua" w:hAnsi="Book Antiqua"/>
          <w:lang w:val="pt-PT"/>
        </w:rPr>
        <w:instrText xml:space="preserve"> FORMTEXT </w:instrText>
      </w:r>
      <w:r w:rsidR="004464C3">
        <w:rPr>
          <w:rFonts w:ascii="Book Antiqua" w:hAnsi="Book Antiqua"/>
          <w:lang w:val="pt-PT"/>
        </w:rPr>
      </w:r>
      <w:r w:rsidR="004464C3">
        <w:rPr>
          <w:rFonts w:ascii="Book Antiqua" w:hAnsi="Book Antiqua"/>
          <w:lang w:val="pt-PT"/>
        </w:rPr>
        <w:fldChar w:fldCharType="separate"/>
      </w:r>
      <w:r w:rsidR="004464C3">
        <w:rPr>
          <w:rFonts w:ascii="Book Antiqua" w:hAnsi="Book Antiqua"/>
          <w:noProof/>
          <w:lang w:val="pt-PT"/>
        </w:rPr>
        <w:t>____ / ____ / _______</w:t>
      </w:r>
      <w:r w:rsidR="004464C3">
        <w:rPr>
          <w:rFonts w:ascii="Book Antiqua" w:hAnsi="Book Antiqua"/>
          <w:lang w:val="pt-PT"/>
        </w:rPr>
        <w:fldChar w:fldCharType="end"/>
      </w:r>
    </w:p>
    <w:p w:rsidR="00801AA1" w:rsidRPr="005E04EA" w:rsidRDefault="00801AA1" w:rsidP="006268C2">
      <w:pPr>
        <w:spacing w:line="360" w:lineRule="auto"/>
        <w:jc w:val="both"/>
        <w:rPr>
          <w:rFonts w:ascii="Book Antiqua" w:hAnsi="Book Antiqua"/>
          <w:lang w:val="pt-PT"/>
        </w:rPr>
      </w:pPr>
    </w:p>
    <w:p w:rsidR="008D3402" w:rsidRPr="005E04EA" w:rsidRDefault="004464C3" w:rsidP="004464C3">
      <w:pPr>
        <w:spacing w:after="240" w:line="360" w:lineRule="auto"/>
        <w:ind w:right="1843"/>
        <w:jc w:val="both"/>
        <w:rPr>
          <w:rFonts w:ascii="Book Antiqua" w:hAnsi="Book Antiqua"/>
          <w:lang w:val="pt-PT"/>
        </w:rPr>
      </w:pPr>
      <w:r>
        <w:rPr>
          <w:rFonts w:ascii="Book Antiqua" w:hAnsi="Book Antiqua"/>
          <w:lang w:val="pt-PT"/>
        </w:rPr>
        <w:fldChar w:fldCharType="begin">
          <w:ffData>
            <w:name w:val="Texto12"/>
            <w:enabled/>
            <w:calcOnExit w:val="0"/>
            <w:textInput>
              <w:default w:val="_____"/>
            </w:textInput>
          </w:ffData>
        </w:fldChar>
      </w:r>
      <w:bookmarkStart w:id="6" w:name="Texto12"/>
      <w:r>
        <w:rPr>
          <w:rFonts w:ascii="Book Antiqua" w:hAnsi="Book Antiqua"/>
          <w:lang w:val="pt-PT"/>
        </w:rPr>
        <w:instrText xml:space="preserve"> FORMTEXT </w:instrText>
      </w:r>
      <w:r>
        <w:rPr>
          <w:rFonts w:ascii="Book Antiqua" w:hAnsi="Book Antiqua"/>
          <w:lang w:val="pt-PT"/>
        </w:rPr>
      </w:r>
      <w:r>
        <w:rPr>
          <w:rFonts w:ascii="Book Antiqua" w:hAnsi="Book Antiqua"/>
          <w:lang w:val="pt-PT"/>
        </w:rPr>
        <w:fldChar w:fldCharType="separate"/>
      </w:r>
      <w:r>
        <w:rPr>
          <w:rFonts w:ascii="Book Antiqua" w:hAnsi="Book Antiqua"/>
          <w:noProof/>
          <w:lang w:val="pt-PT"/>
        </w:rPr>
        <w:t>_____</w:t>
      </w:r>
      <w:r>
        <w:rPr>
          <w:rFonts w:ascii="Book Antiqua" w:hAnsi="Book Antiqua"/>
          <w:lang w:val="pt-PT"/>
        </w:rPr>
        <w:fldChar w:fldCharType="end"/>
      </w:r>
      <w:bookmarkEnd w:id="6"/>
      <w:r w:rsidR="008D3402" w:rsidRPr="005E04EA">
        <w:rPr>
          <w:rFonts w:ascii="Book Antiqua" w:hAnsi="Book Antiqua"/>
          <w:lang w:val="pt-PT"/>
        </w:rPr>
        <w:t>,</w:t>
      </w:r>
      <w:r>
        <w:rPr>
          <w:rFonts w:ascii="Book Antiqua" w:hAnsi="Book Antiqua"/>
          <w:lang w:val="pt-PT"/>
        </w:rPr>
        <w:t xml:space="preserve"> </w:t>
      </w:r>
      <w:r>
        <w:rPr>
          <w:rFonts w:ascii="Book Antiqua" w:hAnsi="Book Antiqua"/>
          <w:lang w:val="pt-PT"/>
        </w:rPr>
        <w:fldChar w:fldCharType="begin">
          <w:ffData>
            <w:name w:val="Texto13"/>
            <w:enabled/>
            <w:calcOnExit w:val="0"/>
            <w:textInput>
              <w:default w:val="________"/>
            </w:textInput>
          </w:ffData>
        </w:fldChar>
      </w:r>
      <w:bookmarkStart w:id="7" w:name="Texto13"/>
      <w:r>
        <w:rPr>
          <w:rFonts w:ascii="Book Antiqua" w:hAnsi="Book Antiqua"/>
          <w:lang w:val="pt-PT"/>
        </w:rPr>
        <w:instrText xml:space="preserve"> FORMTEXT </w:instrText>
      </w:r>
      <w:r>
        <w:rPr>
          <w:rFonts w:ascii="Book Antiqua" w:hAnsi="Book Antiqua"/>
          <w:lang w:val="pt-PT"/>
        </w:rPr>
      </w:r>
      <w:r>
        <w:rPr>
          <w:rFonts w:ascii="Book Antiqua" w:hAnsi="Book Antiqua"/>
          <w:lang w:val="pt-PT"/>
        </w:rPr>
        <w:fldChar w:fldCharType="separate"/>
      </w:r>
      <w:r>
        <w:rPr>
          <w:rFonts w:ascii="Book Antiqua" w:hAnsi="Book Antiqua"/>
          <w:noProof/>
          <w:lang w:val="pt-PT"/>
        </w:rPr>
        <w:t>________</w:t>
      </w:r>
      <w:r>
        <w:rPr>
          <w:rFonts w:ascii="Book Antiqua" w:hAnsi="Book Antiqua"/>
          <w:lang w:val="pt-PT"/>
        </w:rPr>
        <w:fldChar w:fldCharType="end"/>
      </w:r>
      <w:bookmarkEnd w:id="7"/>
      <w:r>
        <w:rPr>
          <w:rFonts w:ascii="Book Antiqua" w:hAnsi="Book Antiqua"/>
          <w:lang w:val="pt-PT"/>
        </w:rPr>
        <w:t xml:space="preserve"> </w:t>
      </w:r>
      <w:proofErr w:type="gramStart"/>
      <w:r w:rsidR="008D3402" w:rsidRPr="005E04EA">
        <w:rPr>
          <w:rFonts w:ascii="Book Antiqua" w:hAnsi="Book Antiqua"/>
          <w:lang w:val="pt-PT"/>
        </w:rPr>
        <w:t>de</w:t>
      </w:r>
      <w:proofErr w:type="gramEnd"/>
      <w:r w:rsidR="008D3402" w:rsidRPr="005E04EA">
        <w:rPr>
          <w:rFonts w:ascii="Book Antiqua" w:hAnsi="Book Antiqua"/>
          <w:lang w:val="pt-PT"/>
        </w:rPr>
        <w:t xml:space="preserve"> </w:t>
      </w:r>
      <w:r>
        <w:rPr>
          <w:rFonts w:ascii="Book Antiqua" w:hAnsi="Book Antiqua"/>
          <w:lang w:val="pt-PT"/>
        </w:rPr>
        <w:fldChar w:fldCharType="begin">
          <w:ffData>
            <w:name w:val="Texto14"/>
            <w:enabled/>
            <w:calcOnExit w:val="0"/>
            <w:textInput>
              <w:default w:val="________"/>
            </w:textInput>
          </w:ffData>
        </w:fldChar>
      </w:r>
      <w:bookmarkStart w:id="8" w:name="Texto14"/>
      <w:r>
        <w:rPr>
          <w:rFonts w:ascii="Book Antiqua" w:hAnsi="Book Antiqua"/>
          <w:lang w:val="pt-PT"/>
        </w:rPr>
        <w:instrText xml:space="preserve"> FORMTEXT </w:instrText>
      </w:r>
      <w:r>
        <w:rPr>
          <w:rFonts w:ascii="Book Antiqua" w:hAnsi="Book Antiqua"/>
          <w:lang w:val="pt-PT"/>
        </w:rPr>
      </w:r>
      <w:r>
        <w:rPr>
          <w:rFonts w:ascii="Book Antiqua" w:hAnsi="Book Antiqua"/>
          <w:lang w:val="pt-PT"/>
        </w:rPr>
        <w:fldChar w:fldCharType="separate"/>
      </w:r>
      <w:r>
        <w:rPr>
          <w:rFonts w:ascii="Book Antiqua" w:hAnsi="Book Antiqua"/>
          <w:noProof/>
          <w:lang w:val="pt-PT"/>
        </w:rPr>
        <w:t>________</w:t>
      </w:r>
      <w:r>
        <w:rPr>
          <w:rFonts w:ascii="Book Antiqua" w:hAnsi="Book Antiqua"/>
          <w:lang w:val="pt-PT"/>
        </w:rPr>
        <w:fldChar w:fldCharType="end"/>
      </w:r>
      <w:bookmarkEnd w:id="8"/>
      <w:r w:rsidR="008D3402" w:rsidRPr="005E04EA">
        <w:rPr>
          <w:rFonts w:ascii="Book Antiqua" w:hAnsi="Book Antiqua"/>
          <w:lang w:val="pt-PT"/>
        </w:rPr>
        <w:t>de</w:t>
      </w:r>
      <w:r w:rsidR="00857A79" w:rsidRPr="005E04EA">
        <w:rPr>
          <w:rFonts w:ascii="Book Antiqua" w:hAnsi="Book Antiqua"/>
          <w:lang w:val="pt-PT"/>
        </w:rPr>
        <w:t xml:space="preserve"> 20</w:t>
      </w:r>
      <w:r>
        <w:rPr>
          <w:rFonts w:ascii="Book Antiqua" w:hAnsi="Book Antiqua"/>
          <w:lang w:val="pt-PT"/>
        </w:rPr>
        <w:fldChar w:fldCharType="begin">
          <w:ffData>
            <w:name w:val="Texto15"/>
            <w:enabled/>
            <w:calcOnExit w:val="0"/>
            <w:textInput>
              <w:default w:val="______"/>
            </w:textInput>
          </w:ffData>
        </w:fldChar>
      </w:r>
      <w:bookmarkStart w:id="9" w:name="Texto15"/>
      <w:r>
        <w:rPr>
          <w:rFonts w:ascii="Book Antiqua" w:hAnsi="Book Antiqua"/>
          <w:lang w:val="pt-PT"/>
        </w:rPr>
        <w:instrText xml:space="preserve"> FORMTEXT </w:instrText>
      </w:r>
      <w:r>
        <w:rPr>
          <w:rFonts w:ascii="Book Antiqua" w:hAnsi="Book Antiqua"/>
          <w:lang w:val="pt-PT"/>
        </w:rPr>
      </w:r>
      <w:r>
        <w:rPr>
          <w:rFonts w:ascii="Book Antiqua" w:hAnsi="Book Antiqua"/>
          <w:lang w:val="pt-PT"/>
        </w:rPr>
        <w:fldChar w:fldCharType="separate"/>
      </w:r>
      <w:r>
        <w:rPr>
          <w:rFonts w:ascii="Book Antiqua" w:hAnsi="Book Antiqua"/>
          <w:noProof/>
          <w:lang w:val="pt-PT"/>
        </w:rPr>
        <w:t>______</w:t>
      </w:r>
      <w:r>
        <w:rPr>
          <w:rFonts w:ascii="Book Antiqua" w:hAnsi="Book Antiqua"/>
          <w:lang w:val="pt-PT"/>
        </w:rPr>
        <w:fldChar w:fldCharType="end"/>
      </w:r>
      <w:bookmarkEnd w:id="9"/>
    </w:p>
    <w:p w:rsidR="008D3402" w:rsidRPr="005E04EA" w:rsidRDefault="00857A79" w:rsidP="008D3402">
      <w:pPr>
        <w:spacing w:line="360" w:lineRule="auto"/>
        <w:jc w:val="center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Pede Deferimento</w:t>
      </w:r>
    </w:p>
    <w:p w:rsidR="008D3402" w:rsidRPr="005E04EA" w:rsidRDefault="008D3402" w:rsidP="008D3402">
      <w:pPr>
        <w:spacing w:line="360" w:lineRule="auto"/>
        <w:jc w:val="center"/>
        <w:rPr>
          <w:rFonts w:ascii="Book Antiqua" w:hAnsi="Book Antiqua"/>
          <w:lang w:val="pt-PT"/>
        </w:rPr>
      </w:pPr>
    </w:p>
    <w:p w:rsidR="008D3402" w:rsidRPr="005E04EA" w:rsidRDefault="008D3402" w:rsidP="008D3402">
      <w:pPr>
        <w:spacing w:line="360" w:lineRule="auto"/>
        <w:jc w:val="center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__________________________________________________________</w:t>
      </w:r>
    </w:p>
    <w:p w:rsidR="008D3402" w:rsidRPr="005E04EA" w:rsidRDefault="00857A79" w:rsidP="0006740C">
      <w:pPr>
        <w:spacing w:line="360" w:lineRule="auto"/>
        <w:jc w:val="center"/>
        <w:rPr>
          <w:rFonts w:ascii="Book Antiqua" w:hAnsi="Book Antiqua"/>
          <w:lang w:val="pt-PT"/>
        </w:rPr>
      </w:pPr>
      <w:r w:rsidRPr="005E04EA">
        <w:rPr>
          <w:rFonts w:ascii="Book Antiqua" w:hAnsi="Book Antiqua"/>
          <w:lang w:val="pt-PT"/>
        </w:rPr>
        <w:t>(assinatura</w:t>
      </w:r>
      <w:r w:rsidR="0006740C">
        <w:rPr>
          <w:rFonts w:ascii="Book Antiqua" w:hAnsi="Book Antiqua"/>
          <w:lang w:val="pt-PT"/>
        </w:rPr>
        <w:t xml:space="preserve"> legível</w:t>
      </w:r>
      <w:r w:rsidRPr="005E04EA">
        <w:rPr>
          <w:rFonts w:ascii="Book Antiqua" w:hAnsi="Book Antiqua"/>
          <w:lang w:val="pt-PT"/>
        </w:rPr>
        <w:t>)</w:t>
      </w:r>
    </w:p>
    <w:sectPr w:rsidR="008D3402" w:rsidRPr="005E04EA" w:rsidSect="0006740C">
      <w:headerReference w:type="default" r:id="rId9"/>
      <w:footerReference w:type="default" r:id="rId10"/>
      <w:pgSz w:w="11901" w:h="16834"/>
      <w:pgMar w:top="567" w:right="844" w:bottom="1560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0C" w:rsidRDefault="0006740C" w:rsidP="0006740C">
      <w:r>
        <w:separator/>
      </w:r>
    </w:p>
  </w:endnote>
  <w:endnote w:type="continuationSeparator" w:id="0">
    <w:p w:rsidR="0006740C" w:rsidRDefault="0006740C" w:rsidP="000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6116"/>
      <w:gridCol w:w="2977"/>
    </w:tblGrid>
    <w:tr w:rsidR="0006740C" w:rsidTr="00AA17CE">
      <w:trPr>
        <w:trHeight w:val="181"/>
      </w:trPr>
      <w:tc>
        <w:tcPr>
          <w:tcW w:w="796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06740C" w:rsidRDefault="0006740C" w:rsidP="00AA17CE">
          <w:pPr>
            <w:pStyle w:val="Rodap"/>
            <w:jc w:val="center"/>
          </w:pPr>
          <w:r>
            <w:rPr>
              <w:noProof/>
              <w:lang w:val="pt-PT"/>
            </w:rPr>
            <w:drawing>
              <wp:inline distT="0" distB="0" distL="0" distR="0">
                <wp:extent cx="361950" cy="371475"/>
                <wp:effectExtent l="1905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</w:tcPr>
        <w:p w:rsidR="0006740C" w:rsidRPr="0006740C" w:rsidRDefault="0006740C" w:rsidP="00AA17CE">
          <w:pPr>
            <w:pStyle w:val="Rodap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  <w:lang w:val="pt-PT"/>
            </w:rPr>
          </w:pPr>
          <w:r w:rsidRPr="0006740C">
            <w:rPr>
              <w:rFonts w:ascii="Arial" w:hAnsi="Arial"/>
              <w:b/>
              <w:color w:val="595959" w:themeColor="text1" w:themeTint="A6"/>
              <w:sz w:val="14"/>
              <w:szCs w:val="14"/>
              <w:lang w:val="pt-PT"/>
            </w:rPr>
            <w:t xml:space="preserve">|| </w:t>
          </w:r>
          <w:r w:rsidRPr="0006740C">
            <w:rPr>
              <w:rFonts w:ascii="Arial" w:hAnsi="Arial"/>
              <w:color w:val="595959" w:themeColor="text1" w:themeTint="A6"/>
              <w:sz w:val="14"/>
              <w:szCs w:val="14"/>
              <w:lang w:val="pt-PT"/>
            </w:rPr>
            <w:t xml:space="preserve">Edifício Oudinot 4.º andar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06740C">
            <w:rPr>
              <w:rFonts w:ascii="Arial" w:hAnsi="Arial"/>
              <w:color w:val="595959" w:themeColor="text1" w:themeTint="A6"/>
              <w:sz w:val="14"/>
              <w:szCs w:val="14"/>
              <w:lang w:val="pt-PT"/>
            </w:rPr>
            <w:t xml:space="preserve"> Apartado 3206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06740C">
            <w:rPr>
              <w:rFonts w:ascii="Arial" w:hAnsi="Arial"/>
              <w:color w:val="595959" w:themeColor="text1" w:themeTint="A6"/>
              <w:sz w:val="14"/>
              <w:szCs w:val="14"/>
              <w:lang w:val="pt-PT"/>
            </w:rPr>
            <w:t xml:space="preserve"> 9061-901 </w:t>
          </w:r>
          <w:proofErr w:type="gramStart"/>
          <w:r w:rsidRPr="0006740C">
            <w:rPr>
              <w:rFonts w:ascii="Arial" w:hAnsi="Arial"/>
              <w:color w:val="595959" w:themeColor="text1" w:themeTint="A6"/>
              <w:sz w:val="14"/>
              <w:szCs w:val="14"/>
              <w:lang w:val="pt-PT"/>
            </w:rPr>
            <w:t xml:space="preserve">Funchal   </w:t>
          </w:r>
          <w:r w:rsidRPr="0006740C">
            <w:rPr>
              <w:rFonts w:ascii="Arial" w:hAnsi="Arial"/>
              <w:b/>
              <w:color w:val="595959" w:themeColor="text1" w:themeTint="A6"/>
              <w:sz w:val="14"/>
              <w:szCs w:val="14"/>
              <w:lang w:val="pt-PT"/>
            </w:rPr>
            <w:t>||</w:t>
          </w:r>
          <w:proofErr w:type="gramEnd"/>
          <w:r w:rsidRPr="0006740C">
            <w:rPr>
              <w:rFonts w:ascii="Arial" w:hAnsi="Arial"/>
              <w:b/>
              <w:color w:val="595959" w:themeColor="text1" w:themeTint="A6"/>
              <w:sz w:val="14"/>
              <w:szCs w:val="14"/>
              <w:lang w:val="pt-PT"/>
            </w:rPr>
            <w:t xml:space="preserve"> Tel.:</w:t>
          </w:r>
          <w:r w:rsidRPr="0006740C">
            <w:rPr>
              <w:rFonts w:ascii="Arial" w:hAnsi="Arial"/>
              <w:color w:val="595959" w:themeColor="text1" w:themeTint="A6"/>
              <w:sz w:val="14"/>
              <w:szCs w:val="14"/>
              <w:lang w:val="pt-PT"/>
            </w:rPr>
            <w:t xml:space="preserve"> (+351) 291 200 900</w:t>
          </w:r>
        </w:p>
      </w:tc>
      <w:tc>
        <w:tcPr>
          <w:tcW w:w="2977" w:type="dxa"/>
          <w:tcBorders>
            <w:top w:val="nil"/>
            <w:left w:val="nil"/>
            <w:bottom w:val="nil"/>
          </w:tcBorders>
        </w:tcPr>
        <w:p w:rsidR="0006740C" w:rsidRPr="006760E8" w:rsidRDefault="00C9453A" w:rsidP="00AA17CE">
          <w:pPr>
            <w:pStyle w:val="Rodap"/>
            <w:spacing w:before="40" w:after="40" w:line="276" w:lineRule="auto"/>
            <w:jc w:val="right"/>
            <w:rPr>
              <w:rFonts w:ascii="Arial" w:hAnsi="Arial"/>
              <w:b/>
              <w:color w:val="595959" w:themeColor="text1" w:themeTint="A6"/>
              <w:sz w:val="16"/>
              <w:szCs w:val="16"/>
            </w:rPr>
          </w:pPr>
          <w:r w:rsidRPr="006760E8">
            <w:rPr>
              <w:rStyle w:val="Nmerodepgina"/>
              <w:rFonts w:ascii="Book Antiqua" w:hAnsi="Book Antiqua" w:cs="Arial"/>
            </w:rPr>
            <w:fldChar w:fldCharType="begin"/>
          </w:r>
          <w:r w:rsidR="0006740C" w:rsidRPr="006760E8">
            <w:rPr>
              <w:rStyle w:val="Nmerodepgina"/>
              <w:rFonts w:ascii="Book Antiqua" w:hAnsi="Book Antiqua" w:cs="Arial"/>
            </w:rPr>
            <w:instrText xml:space="preserve"> PAGE </w:instrText>
          </w:r>
          <w:r w:rsidRPr="006760E8">
            <w:rPr>
              <w:rStyle w:val="Nmerodepgina"/>
              <w:rFonts w:ascii="Book Antiqua" w:hAnsi="Book Antiqua" w:cs="Arial"/>
            </w:rPr>
            <w:fldChar w:fldCharType="separate"/>
          </w:r>
          <w:r w:rsidR="00876DF4">
            <w:rPr>
              <w:rStyle w:val="Nmerodepgina"/>
              <w:rFonts w:ascii="Book Antiqua" w:hAnsi="Book Antiqua" w:cs="Arial"/>
              <w:noProof/>
            </w:rPr>
            <w:t>1</w:t>
          </w:r>
          <w:r w:rsidRPr="006760E8">
            <w:rPr>
              <w:rStyle w:val="Nmerodepgina"/>
              <w:rFonts w:ascii="Book Antiqua" w:hAnsi="Book Antiqua" w:cs="Arial"/>
            </w:rPr>
            <w:fldChar w:fldCharType="end"/>
          </w:r>
          <w:r w:rsidR="0006740C" w:rsidRPr="006760E8">
            <w:rPr>
              <w:rStyle w:val="Nmerodepgina"/>
              <w:rFonts w:ascii="Book Antiqua" w:hAnsi="Book Antiqua" w:cs="Arial"/>
            </w:rPr>
            <w:t>/</w:t>
          </w:r>
          <w:r w:rsidRPr="006760E8">
            <w:rPr>
              <w:rStyle w:val="Nmerodepgina"/>
              <w:rFonts w:ascii="Book Antiqua" w:hAnsi="Book Antiqua" w:cs="Arial"/>
            </w:rPr>
            <w:fldChar w:fldCharType="begin"/>
          </w:r>
          <w:r w:rsidR="0006740C" w:rsidRPr="006760E8">
            <w:rPr>
              <w:rStyle w:val="Nmerodepgina"/>
              <w:rFonts w:ascii="Book Antiqua" w:hAnsi="Book Antiqua" w:cs="Arial"/>
            </w:rPr>
            <w:instrText xml:space="preserve"> NUMPAGES </w:instrText>
          </w:r>
          <w:r w:rsidRPr="006760E8">
            <w:rPr>
              <w:rStyle w:val="Nmerodepgina"/>
              <w:rFonts w:ascii="Book Antiqua" w:hAnsi="Book Antiqua" w:cs="Arial"/>
            </w:rPr>
            <w:fldChar w:fldCharType="separate"/>
          </w:r>
          <w:r w:rsidR="00876DF4">
            <w:rPr>
              <w:rStyle w:val="Nmerodepgina"/>
              <w:rFonts w:ascii="Book Antiqua" w:hAnsi="Book Antiqua" w:cs="Arial"/>
              <w:noProof/>
            </w:rPr>
            <w:t>1</w:t>
          </w:r>
          <w:r w:rsidRPr="006760E8">
            <w:rPr>
              <w:rStyle w:val="Nmerodepgina"/>
              <w:rFonts w:ascii="Book Antiqua" w:hAnsi="Book Antiqua" w:cs="Arial"/>
            </w:rPr>
            <w:fldChar w:fldCharType="end"/>
          </w:r>
        </w:p>
      </w:tc>
    </w:tr>
    <w:tr w:rsidR="0006740C" w:rsidRPr="004C492D" w:rsidTr="00AA17CE">
      <w:trPr>
        <w:trHeight w:val="181"/>
      </w:trPr>
      <w:tc>
        <w:tcPr>
          <w:tcW w:w="796" w:type="dxa"/>
          <w:vMerge/>
          <w:tcBorders>
            <w:top w:val="nil"/>
            <w:bottom w:val="nil"/>
            <w:right w:val="nil"/>
          </w:tcBorders>
          <w:vAlign w:val="center"/>
        </w:tcPr>
        <w:p w:rsidR="0006740C" w:rsidRPr="006760E8" w:rsidRDefault="0006740C" w:rsidP="00AA17CE">
          <w:pPr>
            <w:pStyle w:val="Rodap"/>
            <w:jc w:val="center"/>
            <w:rPr>
              <w:noProof/>
              <w:lang w:val="en-US" w:eastAsia="en-US"/>
            </w:rPr>
          </w:pPr>
        </w:p>
      </w:tc>
      <w:tc>
        <w:tcPr>
          <w:tcW w:w="6116" w:type="dxa"/>
          <w:tcBorders>
            <w:top w:val="single" w:sz="4" w:space="0" w:color="7F7F7F" w:themeColor="text1" w:themeTint="80"/>
            <w:left w:val="nil"/>
            <w:right w:val="nil"/>
          </w:tcBorders>
          <w:vAlign w:val="center"/>
        </w:tcPr>
        <w:p w:rsidR="0006740C" w:rsidRPr="00012058" w:rsidRDefault="0006740C" w:rsidP="00AA17CE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012058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 xml:space="preserve">|| </w:t>
          </w:r>
          <w:r w:rsidRPr="00012058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http://www.madeira.gov.pt/drig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012058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drig.sre@madeira.gov.pt            </w:t>
          </w:r>
          <w:r w:rsidRPr="00012058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>|| NIPC:</w:t>
          </w:r>
          <w:r w:rsidRPr="00012058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671 000 497</w:t>
          </w:r>
        </w:p>
      </w:tc>
      <w:tc>
        <w:tcPr>
          <w:tcW w:w="2977" w:type="dxa"/>
          <w:tcBorders>
            <w:top w:val="nil"/>
            <w:left w:val="nil"/>
            <w:bottom w:val="nil"/>
          </w:tcBorders>
        </w:tcPr>
        <w:p w:rsidR="0006740C" w:rsidRPr="00012058" w:rsidRDefault="0006740C" w:rsidP="00AA17CE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</w:p>
      </w:tc>
    </w:tr>
  </w:tbl>
  <w:p w:rsidR="0006740C" w:rsidRPr="0006740C" w:rsidRDefault="0006740C" w:rsidP="0006740C">
    <w:pPr>
      <w:pStyle w:val="Rodap"/>
      <w:tabs>
        <w:tab w:val="clear" w:pos="4252"/>
        <w:tab w:val="clear" w:pos="8504"/>
        <w:tab w:val="left" w:pos="9781"/>
      </w:tabs>
      <w:ind w:right="-165"/>
      <w:rPr>
        <w:rFonts w:ascii="Book Antiqua" w:hAnsi="Book Antiqua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0C" w:rsidRDefault="0006740C" w:rsidP="0006740C">
      <w:r>
        <w:separator/>
      </w:r>
    </w:p>
  </w:footnote>
  <w:footnote w:type="continuationSeparator" w:id="0">
    <w:p w:rsidR="0006740C" w:rsidRDefault="0006740C" w:rsidP="0006740C">
      <w:r>
        <w:continuationSeparator/>
      </w:r>
    </w:p>
  </w:footnote>
  <w:footnote w:id="1">
    <w:p w:rsidR="0006740C" w:rsidRPr="0006740C" w:rsidRDefault="0006740C" w:rsidP="0006740C">
      <w:pPr>
        <w:pStyle w:val="Textodenotaderodap"/>
        <w:rPr>
          <w:rFonts w:ascii="Book Antiqua" w:hAnsi="Book Antiqua"/>
          <w:lang w:val="pt-PT"/>
        </w:rPr>
      </w:pPr>
      <w:r w:rsidRPr="0006740C">
        <w:rPr>
          <w:rStyle w:val="Refdenotaderodap"/>
          <w:rFonts w:ascii="Book Antiqua" w:hAnsi="Book Antiqua"/>
        </w:rPr>
        <w:footnoteRef/>
      </w:r>
      <w:r w:rsidRPr="004916A2">
        <w:rPr>
          <w:rFonts w:ascii="Book Antiqua" w:hAnsi="Book Antiqua"/>
          <w:lang w:val="pt-PT"/>
        </w:rPr>
        <w:t xml:space="preserve"> </w:t>
      </w:r>
      <w:r w:rsidRPr="001761BD">
        <w:rPr>
          <w:rFonts w:ascii="Book Antiqua" w:hAnsi="Book Antiqua"/>
          <w:sz w:val="16"/>
          <w:szCs w:val="16"/>
          <w:lang w:val="pt-PT"/>
        </w:rPr>
        <w:t>Natureza</w:t>
      </w:r>
      <w:r w:rsidRPr="004916A2">
        <w:rPr>
          <w:rFonts w:ascii="Book Antiqua" w:hAnsi="Book Antiqua"/>
          <w:sz w:val="16"/>
          <w:szCs w:val="16"/>
          <w:lang w:val="pt-PT"/>
        </w:rPr>
        <w:t xml:space="preserve"> do </w:t>
      </w:r>
      <w:r w:rsidRPr="001761BD">
        <w:rPr>
          <w:rFonts w:ascii="Book Antiqua" w:hAnsi="Book Antiqua"/>
          <w:sz w:val="16"/>
          <w:szCs w:val="16"/>
          <w:lang w:val="pt-PT"/>
        </w:rPr>
        <w:t>vínculo</w:t>
      </w:r>
      <w:r w:rsidRPr="004916A2">
        <w:rPr>
          <w:rFonts w:ascii="Book Antiqua" w:hAnsi="Book Antiqua"/>
          <w:sz w:val="16"/>
          <w:szCs w:val="16"/>
          <w:lang w:val="pt-PT"/>
        </w:rPr>
        <w:t>.</w:t>
      </w:r>
    </w:p>
  </w:footnote>
  <w:footnote w:id="2">
    <w:p w:rsidR="0006740C" w:rsidRPr="0006740C" w:rsidRDefault="0006740C" w:rsidP="0006740C">
      <w:pPr>
        <w:pStyle w:val="Textodenotaderodap"/>
        <w:rPr>
          <w:rFonts w:ascii="Book Antiqua" w:hAnsi="Book Antiqua"/>
          <w:lang w:val="pt-PT"/>
        </w:rPr>
      </w:pPr>
      <w:r w:rsidRPr="0006740C">
        <w:rPr>
          <w:rStyle w:val="Refdenotaderodap"/>
          <w:rFonts w:ascii="Book Antiqua" w:hAnsi="Book Antiqua"/>
        </w:rPr>
        <w:footnoteRef/>
      </w:r>
      <w:r w:rsidRPr="0006740C">
        <w:rPr>
          <w:rFonts w:ascii="Book Antiqua" w:hAnsi="Book Antiqua"/>
          <w:lang w:val="pt-PT"/>
        </w:rPr>
        <w:t xml:space="preserve"> </w:t>
      </w:r>
      <w:r w:rsidRPr="001761BD">
        <w:rPr>
          <w:rFonts w:ascii="Book Antiqua" w:hAnsi="Book Antiqua"/>
          <w:sz w:val="16"/>
          <w:szCs w:val="16"/>
          <w:lang w:val="pt-PT"/>
        </w:rPr>
        <w:t>Quadro de escola ou Quadro de zona pedagógica.</w:t>
      </w:r>
    </w:p>
  </w:footnote>
  <w:footnote w:id="3">
    <w:p w:rsidR="0006740C" w:rsidRPr="0006740C" w:rsidRDefault="0006740C" w:rsidP="0006740C">
      <w:pPr>
        <w:pStyle w:val="Textodenotaderodap"/>
        <w:rPr>
          <w:rFonts w:ascii="Book Antiqua" w:hAnsi="Book Antiqua"/>
          <w:lang w:val="pt-PT"/>
        </w:rPr>
      </w:pPr>
      <w:r w:rsidRPr="0006740C">
        <w:rPr>
          <w:rStyle w:val="Refdenotaderodap"/>
          <w:rFonts w:ascii="Book Antiqua" w:hAnsi="Book Antiqua"/>
        </w:rPr>
        <w:footnoteRef/>
      </w:r>
      <w:r w:rsidRPr="0006740C">
        <w:rPr>
          <w:rFonts w:ascii="Book Antiqua" w:hAnsi="Book Antiqua"/>
          <w:lang w:val="pt-PT"/>
        </w:rPr>
        <w:t xml:space="preserve"> </w:t>
      </w:r>
      <w:r w:rsidRPr="001761BD">
        <w:rPr>
          <w:rFonts w:ascii="Book Antiqua" w:hAnsi="Book Antiqua"/>
          <w:sz w:val="16"/>
          <w:szCs w:val="16"/>
          <w:lang w:val="pt-PT"/>
        </w:rPr>
        <w:t>Indicar o carácter autónomo ou subordinado do trabalho a prestar e descrever sucintamente o seu conteúdo.</w:t>
      </w:r>
    </w:p>
  </w:footnote>
  <w:footnote w:id="4">
    <w:p w:rsidR="0006740C" w:rsidRPr="0006740C" w:rsidRDefault="0006740C" w:rsidP="0006740C">
      <w:pPr>
        <w:pStyle w:val="Textodenotaderodap"/>
        <w:rPr>
          <w:lang w:val="pt-PT"/>
        </w:rPr>
      </w:pPr>
      <w:r w:rsidRPr="0006740C">
        <w:rPr>
          <w:rStyle w:val="Refdenotaderodap"/>
          <w:rFonts w:ascii="Book Antiqua" w:hAnsi="Book Antiqua"/>
        </w:rPr>
        <w:footnoteRef/>
      </w:r>
      <w:r w:rsidRPr="0006740C">
        <w:rPr>
          <w:rFonts w:ascii="Book Antiqua" w:hAnsi="Book Antiqua"/>
          <w:lang w:val="pt-PT"/>
        </w:rPr>
        <w:t xml:space="preserve"> </w:t>
      </w:r>
      <w:r w:rsidRPr="001761BD">
        <w:rPr>
          <w:rFonts w:ascii="Book Antiqua" w:hAnsi="Book Antiqua"/>
          <w:sz w:val="16"/>
          <w:szCs w:val="16"/>
          <w:lang w:val="pt-PT"/>
        </w:rPr>
        <w:t>Indicar o local de exercício da atividade a acumular.</w:t>
      </w:r>
    </w:p>
  </w:footnote>
  <w:footnote w:id="5">
    <w:p w:rsidR="0006740C" w:rsidRPr="0006740C" w:rsidRDefault="0006740C" w:rsidP="0006740C">
      <w:pPr>
        <w:pStyle w:val="Textodenotaderodap"/>
        <w:rPr>
          <w:rFonts w:ascii="Book Antiqua" w:hAnsi="Book Antiqua"/>
          <w:lang w:val="pt-PT"/>
        </w:rPr>
      </w:pPr>
      <w:r w:rsidRPr="0006740C">
        <w:rPr>
          <w:rStyle w:val="Refdenotaderodap"/>
          <w:rFonts w:ascii="Book Antiqua" w:hAnsi="Book Antiqua"/>
        </w:rPr>
        <w:footnoteRef/>
      </w:r>
      <w:r w:rsidRPr="0006740C">
        <w:rPr>
          <w:rFonts w:ascii="Book Antiqua" w:hAnsi="Book Antiqua"/>
          <w:lang w:val="pt-PT"/>
        </w:rPr>
        <w:t xml:space="preserve"> </w:t>
      </w:r>
      <w:r w:rsidRPr="001761BD">
        <w:rPr>
          <w:rFonts w:ascii="Book Antiqua" w:hAnsi="Book Antiqua"/>
          <w:sz w:val="16"/>
          <w:szCs w:val="16"/>
          <w:lang w:val="pt-PT"/>
        </w:rPr>
        <w:t>Para além da remuneração, indicar se é semanal ou mensal.</w:t>
      </w:r>
    </w:p>
  </w:footnote>
  <w:footnote w:id="6">
    <w:p w:rsidR="0006740C" w:rsidRPr="0006740C" w:rsidRDefault="0006740C" w:rsidP="0006740C">
      <w:pPr>
        <w:pStyle w:val="Textodenotaderodap"/>
        <w:rPr>
          <w:rFonts w:ascii="Book Antiqua" w:hAnsi="Book Antiqua"/>
          <w:lang w:val="pt-PT"/>
        </w:rPr>
      </w:pPr>
      <w:r w:rsidRPr="0006740C">
        <w:rPr>
          <w:rStyle w:val="Refdenotaderodap"/>
          <w:rFonts w:ascii="Book Antiqua" w:hAnsi="Book Antiqua"/>
        </w:rPr>
        <w:footnoteRef/>
      </w:r>
      <w:r w:rsidRPr="0006740C">
        <w:rPr>
          <w:rFonts w:ascii="Book Antiqua" w:hAnsi="Book Antiqua"/>
          <w:lang w:val="pt-PT"/>
        </w:rPr>
        <w:t xml:space="preserve"> </w:t>
      </w:r>
      <w:r w:rsidRPr="001761BD">
        <w:rPr>
          <w:rFonts w:ascii="Book Antiqua" w:hAnsi="Book Antiqua"/>
          <w:sz w:val="16"/>
          <w:szCs w:val="16"/>
          <w:lang w:val="pt-PT"/>
        </w:rPr>
        <w:t>Apresentar fundamentação.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C" w:rsidRDefault="0006740C" w:rsidP="0006740C">
    <w:pPr>
      <w:spacing w:line="276" w:lineRule="auto"/>
      <w:jc w:val="center"/>
    </w:pPr>
    <w:r w:rsidRPr="00A9501C">
      <w:rPr>
        <w:noProof/>
        <w:lang w:val="pt-PT"/>
      </w:rPr>
      <w:drawing>
        <wp:inline distT="0" distB="0" distL="0" distR="0">
          <wp:extent cx="4324350" cy="885825"/>
          <wp:effectExtent l="1905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s_ram_SRE_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30"/>
                  <a:stretch>
                    <a:fillRect/>
                  </a:stretch>
                </pic:blipFill>
                <pic:spPr>
                  <a:xfrm>
                    <a:off x="0" y="0"/>
                    <a:ext cx="43243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40C" w:rsidRDefault="0006740C" w:rsidP="0006740C">
    <w:pPr>
      <w:jc w:val="center"/>
      <w:rPr>
        <w:rFonts w:ascii="Arial" w:hAnsi="Arial" w:cs="Arial"/>
        <w:b/>
        <w:color w:val="808080" w:themeColor="background1" w:themeShade="80"/>
        <w:sz w:val="17"/>
        <w:szCs w:val="17"/>
        <w:lang w:val="pt-PT"/>
      </w:rPr>
    </w:pPr>
    <w:r w:rsidRPr="0006740C">
      <w:rPr>
        <w:rFonts w:ascii="Arial" w:hAnsi="Arial" w:cs="Arial"/>
        <w:b/>
        <w:color w:val="808080" w:themeColor="background1" w:themeShade="80"/>
        <w:sz w:val="17"/>
        <w:szCs w:val="17"/>
        <w:lang w:val="pt-PT"/>
      </w:rPr>
      <w:t>DIREÇÃO REGIONAL DE INOVAÇÃO E GESTÃO</w:t>
    </w:r>
  </w:p>
  <w:p w:rsidR="009C58B3" w:rsidRPr="0006740C" w:rsidRDefault="009C58B3" w:rsidP="0006740C">
    <w:pPr>
      <w:jc w:val="center"/>
      <w:rPr>
        <w:rFonts w:ascii="Arial" w:hAnsi="Arial" w:cs="Arial"/>
        <w:b/>
        <w:color w:val="808080" w:themeColor="background1" w:themeShade="80"/>
        <w:sz w:val="17"/>
        <w:szCs w:val="17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89D"/>
    <w:multiLevelType w:val="singleLevel"/>
    <w:tmpl w:val="C6B49C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6120939"/>
    <w:multiLevelType w:val="multilevel"/>
    <w:tmpl w:val="ECEA8D30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504D8"/>
    <w:multiLevelType w:val="hybridMultilevel"/>
    <w:tmpl w:val="CCAEE65A"/>
    <w:lvl w:ilvl="0" w:tplc="9BDE23DA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4676D"/>
    <w:multiLevelType w:val="singleLevel"/>
    <w:tmpl w:val="00C284C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C72B79"/>
    <w:multiLevelType w:val="multilevel"/>
    <w:tmpl w:val="91FCDC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E39AF"/>
    <w:multiLevelType w:val="multilevel"/>
    <w:tmpl w:val="E71485E6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E05F7"/>
    <w:multiLevelType w:val="singleLevel"/>
    <w:tmpl w:val="54826E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F05EB5"/>
    <w:multiLevelType w:val="hybridMultilevel"/>
    <w:tmpl w:val="146AA20E"/>
    <w:lvl w:ilvl="0" w:tplc="8FE03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C55E5A"/>
    <w:multiLevelType w:val="hybridMultilevel"/>
    <w:tmpl w:val="A7063902"/>
    <w:lvl w:ilvl="0" w:tplc="B67A188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EE51C08"/>
    <w:multiLevelType w:val="hybridMultilevel"/>
    <w:tmpl w:val="AA90F45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C4168"/>
    <w:multiLevelType w:val="hybridMultilevel"/>
    <w:tmpl w:val="711E1218"/>
    <w:lvl w:ilvl="0" w:tplc="9D98690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7287B28"/>
    <w:multiLevelType w:val="singleLevel"/>
    <w:tmpl w:val="1D78FFDA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6D633928"/>
    <w:multiLevelType w:val="hybridMultilevel"/>
    <w:tmpl w:val="CC8E1F7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1C3323"/>
    <w:multiLevelType w:val="hybridMultilevel"/>
    <w:tmpl w:val="52D2D410"/>
    <w:lvl w:ilvl="0" w:tplc="0464A83C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ED6F7D"/>
    <w:multiLevelType w:val="hybridMultilevel"/>
    <w:tmpl w:val="511C1258"/>
    <w:lvl w:ilvl="0" w:tplc="FEEC3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7"/>
  </w:num>
  <w:num w:numId="10">
    <w:abstractNumId w:val="14"/>
  </w:num>
  <w:num w:numId="11">
    <w:abstractNumId w:val="4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c/VM54gyINkldE+JvK6m2pIyuI=" w:salt="1Pwi2fFDB7nJcRcAzur3IA==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DD1"/>
    <w:rsid w:val="00045CE7"/>
    <w:rsid w:val="00062854"/>
    <w:rsid w:val="0006740C"/>
    <w:rsid w:val="00086900"/>
    <w:rsid w:val="000933CF"/>
    <w:rsid w:val="000C3517"/>
    <w:rsid w:val="00104D7A"/>
    <w:rsid w:val="00136BC1"/>
    <w:rsid w:val="00147B17"/>
    <w:rsid w:val="00153141"/>
    <w:rsid w:val="0016783A"/>
    <w:rsid w:val="001679EE"/>
    <w:rsid w:val="001761BD"/>
    <w:rsid w:val="00180A31"/>
    <w:rsid w:val="0019797A"/>
    <w:rsid w:val="001A0D13"/>
    <w:rsid w:val="001C19B9"/>
    <w:rsid w:val="001D05E2"/>
    <w:rsid w:val="001D501E"/>
    <w:rsid w:val="0020639A"/>
    <w:rsid w:val="00212385"/>
    <w:rsid w:val="00223123"/>
    <w:rsid w:val="00240E99"/>
    <w:rsid w:val="00260F3F"/>
    <w:rsid w:val="0027065C"/>
    <w:rsid w:val="0027620C"/>
    <w:rsid w:val="002B0D9C"/>
    <w:rsid w:val="003167FF"/>
    <w:rsid w:val="00340AB0"/>
    <w:rsid w:val="00342926"/>
    <w:rsid w:val="003445BE"/>
    <w:rsid w:val="00347F76"/>
    <w:rsid w:val="00352A87"/>
    <w:rsid w:val="0036415F"/>
    <w:rsid w:val="0037171F"/>
    <w:rsid w:val="00371E21"/>
    <w:rsid w:val="003748E1"/>
    <w:rsid w:val="00374B93"/>
    <w:rsid w:val="00384819"/>
    <w:rsid w:val="003A7229"/>
    <w:rsid w:val="003C08A4"/>
    <w:rsid w:val="00403DC1"/>
    <w:rsid w:val="00441B4E"/>
    <w:rsid w:val="004436E5"/>
    <w:rsid w:val="004464C3"/>
    <w:rsid w:val="004532BA"/>
    <w:rsid w:val="004766E4"/>
    <w:rsid w:val="0048741E"/>
    <w:rsid w:val="004916A2"/>
    <w:rsid w:val="00495D9F"/>
    <w:rsid w:val="004A3E42"/>
    <w:rsid w:val="004A625C"/>
    <w:rsid w:val="004B71B2"/>
    <w:rsid w:val="004F0D56"/>
    <w:rsid w:val="00507836"/>
    <w:rsid w:val="0051100D"/>
    <w:rsid w:val="00514CE4"/>
    <w:rsid w:val="005160C8"/>
    <w:rsid w:val="0053651C"/>
    <w:rsid w:val="00540B77"/>
    <w:rsid w:val="00563CC3"/>
    <w:rsid w:val="00584E56"/>
    <w:rsid w:val="00586E41"/>
    <w:rsid w:val="005B7726"/>
    <w:rsid w:val="005C48D6"/>
    <w:rsid w:val="005C7B31"/>
    <w:rsid w:val="005D0414"/>
    <w:rsid w:val="005E04EA"/>
    <w:rsid w:val="006268C2"/>
    <w:rsid w:val="00631168"/>
    <w:rsid w:val="00632379"/>
    <w:rsid w:val="00635318"/>
    <w:rsid w:val="0064783D"/>
    <w:rsid w:val="006725C8"/>
    <w:rsid w:val="006742D4"/>
    <w:rsid w:val="00683661"/>
    <w:rsid w:val="006A13BF"/>
    <w:rsid w:val="006B7E09"/>
    <w:rsid w:val="006E6E34"/>
    <w:rsid w:val="006F5AD1"/>
    <w:rsid w:val="0071328F"/>
    <w:rsid w:val="00716497"/>
    <w:rsid w:val="0072067D"/>
    <w:rsid w:val="00724A6A"/>
    <w:rsid w:val="00724FA6"/>
    <w:rsid w:val="00740269"/>
    <w:rsid w:val="00757B0B"/>
    <w:rsid w:val="007703D3"/>
    <w:rsid w:val="00792F85"/>
    <w:rsid w:val="007C5159"/>
    <w:rsid w:val="007D135F"/>
    <w:rsid w:val="00801AA1"/>
    <w:rsid w:val="00807482"/>
    <w:rsid w:val="00836AFC"/>
    <w:rsid w:val="008477D3"/>
    <w:rsid w:val="00855961"/>
    <w:rsid w:val="00857A79"/>
    <w:rsid w:val="00876DF4"/>
    <w:rsid w:val="008B2D0A"/>
    <w:rsid w:val="008B3EB2"/>
    <w:rsid w:val="008B72D3"/>
    <w:rsid w:val="008C6AE4"/>
    <w:rsid w:val="008D3402"/>
    <w:rsid w:val="008E3693"/>
    <w:rsid w:val="008F023B"/>
    <w:rsid w:val="008F1F87"/>
    <w:rsid w:val="009022D1"/>
    <w:rsid w:val="009141D0"/>
    <w:rsid w:val="00974DA0"/>
    <w:rsid w:val="00982FF8"/>
    <w:rsid w:val="009A29A7"/>
    <w:rsid w:val="009A6905"/>
    <w:rsid w:val="009A734A"/>
    <w:rsid w:val="009B7DD1"/>
    <w:rsid w:val="009C58B3"/>
    <w:rsid w:val="009C65F7"/>
    <w:rsid w:val="009E0848"/>
    <w:rsid w:val="009E0F79"/>
    <w:rsid w:val="00A32B30"/>
    <w:rsid w:val="00A511F0"/>
    <w:rsid w:val="00A76691"/>
    <w:rsid w:val="00AA2838"/>
    <w:rsid w:val="00AB29B7"/>
    <w:rsid w:val="00AD2F53"/>
    <w:rsid w:val="00AE4A96"/>
    <w:rsid w:val="00AF3BD5"/>
    <w:rsid w:val="00B039F9"/>
    <w:rsid w:val="00B12975"/>
    <w:rsid w:val="00B252CA"/>
    <w:rsid w:val="00B35380"/>
    <w:rsid w:val="00B435C4"/>
    <w:rsid w:val="00B44D68"/>
    <w:rsid w:val="00B75EBA"/>
    <w:rsid w:val="00B90388"/>
    <w:rsid w:val="00BA2C83"/>
    <w:rsid w:val="00BF33C6"/>
    <w:rsid w:val="00C02B17"/>
    <w:rsid w:val="00C12DEA"/>
    <w:rsid w:val="00C610F6"/>
    <w:rsid w:val="00C61D13"/>
    <w:rsid w:val="00C7780D"/>
    <w:rsid w:val="00C85D4B"/>
    <w:rsid w:val="00C85F33"/>
    <w:rsid w:val="00C9453A"/>
    <w:rsid w:val="00CB7178"/>
    <w:rsid w:val="00CF016C"/>
    <w:rsid w:val="00D167F8"/>
    <w:rsid w:val="00D359C1"/>
    <w:rsid w:val="00D362CE"/>
    <w:rsid w:val="00D37521"/>
    <w:rsid w:val="00D42D3C"/>
    <w:rsid w:val="00D6053E"/>
    <w:rsid w:val="00D92B8F"/>
    <w:rsid w:val="00D9724D"/>
    <w:rsid w:val="00DE2389"/>
    <w:rsid w:val="00DF280E"/>
    <w:rsid w:val="00DF6BCE"/>
    <w:rsid w:val="00E32359"/>
    <w:rsid w:val="00E331F4"/>
    <w:rsid w:val="00E419CF"/>
    <w:rsid w:val="00E44DFB"/>
    <w:rsid w:val="00E55470"/>
    <w:rsid w:val="00E678B0"/>
    <w:rsid w:val="00E70366"/>
    <w:rsid w:val="00E77B0B"/>
    <w:rsid w:val="00E843A2"/>
    <w:rsid w:val="00E87D86"/>
    <w:rsid w:val="00ED02FF"/>
    <w:rsid w:val="00EF270E"/>
    <w:rsid w:val="00F0013B"/>
    <w:rsid w:val="00F03559"/>
    <w:rsid w:val="00F31A27"/>
    <w:rsid w:val="00F52C00"/>
    <w:rsid w:val="00F53F00"/>
    <w:rsid w:val="00F7243E"/>
    <w:rsid w:val="00F76EDA"/>
    <w:rsid w:val="00F80793"/>
    <w:rsid w:val="00F97977"/>
    <w:rsid w:val="00FC5E5D"/>
    <w:rsid w:val="00FE508B"/>
    <w:rsid w:val="00FE7D5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8F"/>
    <w:rPr>
      <w:lang w:val="en-GB"/>
    </w:rPr>
  </w:style>
  <w:style w:type="paragraph" w:styleId="Cabealho1">
    <w:name w:val="heading 1"/>
    <w:basedOn w:val="Normal"/>
    <w:next w:val="Normal"/>
    <w:qFormat/>
    <w:rsid w:val="009A29A7"/>
    <w:pPr>
      <w:keepNext/>
      <w:jc w:val="both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A29A7"/>
    <w:pPr>
      <w:keepNext/>
      <w:jc w:val="center"/>
      <w:outlineLvl w:val="1"/>
    </w:pPr>
    <w:rPr>
      <w:b/>
    </w:rPr>
  </w:style>
  <w:style w:type="paragraph" w:styleId="Cabealho3">
    <w:name w:val="heading 3"/>
    <w:basedOn w:val="Normal"/>
    <w:next w:val="Normal"/>
    <w:qFormat/>
    <w:rsid w:val="009A29A7"/>
    <w:pPr>
      <w:keepNext/>
      <w:jc w:val="center"/>
      <w:outlineLvl w:val="2"/>
    </w:pPr>
    <w:rPr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9A29A7"/>
    <w:pPr>
      <w:tabs>
        <w:tab w:val="left" w:leader="hyphen" w:pos="3261"/>
      </w:tabs>
      <w:ind w:left="-39"/>
      <w:jc w:val="both"/>
    </w:pPr>
    <w:rPr>
      <w:sz w:val="22"/>
    </w:rPr>
  </w:style>
  <w:style w:type="paragraph" w:styleId="Corpodetexto">
    <w:name w:val="Body Text"/>
    <w:basedOn w:val="Normal"/>
    <w:rsid w:val="009A29A7"/>
    <w:pPr>
      <w:spacing w:line="360" w:lineRule="auto"/>
      <w:jc w:val="both"/>
    </w:pPr>
  </w:style>
  <w:style w:type="paragraph" w:styleId="Textodebalo">
    <w:name w:val="Balloon Text"/>
    <w:basedOn w:val="Normal"/>
    <w:link w:val="TextodebaloCarcter"/>
    <w:rsid w:val="00801AA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01AA1"/>
    <w:rPr>
      <w:rFonts w:ascii="Tahoma" w:hAnsi="Tahoma" w:cs="Tahoma"/>
      <w:sz w:val="16"/>
      <w:szCs w:val="16"/>
      <w:lang w:val="en-GB"/>
    </w:rPr>
  </w:style>
  <w:style w:type="paragraph" w:styleId="Textodenotaderodap">
    <w:name w:val="footnote text"/>
    <w:basedOn w:val="Normal"/>
    <w:link w:val="TextodenotaderodapCarcter"/>
    <w:rsid w:val="0006740C"/>
  </w:style>
  <w:style w:type="character" w:customStyle="1" w:styleId="TextodenotaderodapCarcter">
    <w:name w:val="Texto de nota de rodapé Carácter"/>
    <w:basedOn w:val="Tipodeletrapredefinidodopargrafo"/>
    <w:link w:val="Textodenotaderodap"/>
    <w:rsid w:val="0006740C"/>
    <w:rPr>
      <w:lang w:val="en-GB"/>
    </w:rPr>
  </w:style>
  <w:style w:type="character" w:styleId="Refdenotaderodap">
    <w:name w:val="footnote reference"/>
    <w:basedOn w:val="Tipodeletrapredefinidodopargrafo"/>
    <w:rsid w:val="0006740C"/>
    <w:rPr>
      <w:vertAlign w:val="superscript"/>
    </w:rPr>
  </w:style>
  <w:style w:type="paragraph" w:styleId="Cabealho">
    <w:name w:val="header"/>
    <w:basedOn w:val="Normal"/>
    <w:link w:val="CabealhoCarcter"/>
    <w:rsid w:val="0006740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6740C"/>
    <w:rPr>
      <w:lang w:val="en-GB"/>
    </w:rPr>
  </w:style>
  <w:style w:type="paragraph" w:styleId="Rodap">
    <w:name w:val="footer"/>
    <w:basedOn w:val="Normal"/>
    <w:link w:val="RodapCarcter"/>
    <w:rsid w:val="0006740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6740C"/>
    <w:rPr>
      <w:lang w:val="en-GB"/>
    </w:rPr>
  </w:style>
  <w:style w:type="character" w:styleId="Nmerodepgina">
    <w:name w:val="page number"/>
    <w:basedOn w:val="Tipodeletrapredefinidodopargrafo"/>
    <w:rsid w:val="0006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71678-D1A7-44E0-A989-C75C83EC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PROPOSTAS HORAS EXT E ACUM</vt:lpstr>
    </vt:vector>
  </TitlesOfParts>
  <Company>SRE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PROPOSTAS HORAS EXT E ACUM</dc:title>
  <dc:subject>JOÃO JARDIM x8?! PORRA! DIA 8 VOTA NÃO!</dc:subject>
  <dc:creator>VOTA NÃO À REGIONALIZAÇÃO! SIM AO REFORÇO DO MUNICIPALISMO!</dc:creator>
  <cp:keywords/>
  <dc:description>A REGIONALIZAÇÃO É UM ERRO COLOSSAL!</dc:description>
  <cp:lastModifiedBy>António M.T.P.N. Castro</cp:lastModifiedBy>
  <cp:revision>2</cp:revision>
  <cp:lastPrinted>2008-08-27T21:46:00Z</cp:lastPrinted>
  <dcterms:created xsi:type="dcterms:W3CDTF">2017-06-21T12:04:00Z</dcterms:created>
  <dcterms:modified xsi:type="dcterms:W3CDTF">2017-06-21T12:04:00Z</dcterms:modified>
</cp:coreProperties>
</file>